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5C" w:rsidRPr="007C2A5C" w:rsidRDefault="007C2A5C" w:rsidP="007C2A5C">
      <w:pPr>
        <w:spacing w:after="0" w:line="240" w:lineRule="auto"/>
        <w:ind w:left="6237"/>
        <w:jc w:val="right"/>
        <w:rPr>
          <w:rFonts w:ascii="Sylfaen" w:eastAsia="Times New Roman" w:hAnsi="Sylfaen" w:cs="Arial"/>
          <w:sz w:val="20"/>
          <w:lang w:val="en-US"/>
        </w:rPr>
      </w:pPr>
      <w:proofErr w:type="spellStart"/>
      <w:r w:rsidRPr="007C2A5C">
        <w:rPr>
          <w:rFonts w:ascii="Sylfaen" w:eastAsia="Times New Roman" w:hAnsi="Sylfaen" w:cs="Arial"/>
          <w:sz w:val="20"/>
          <w:lang w:val="en-US"/>
        </w:rPr>
        <w:t>Հավելված</w:t>
      </w:r>
      <w:proofErr w:type="spellEnd"/>
      <w:r w:rsidRPr="007C2A5C">
        <w:rPr>
          <w:rFonts w:ascii="Sylfaen" w:eastAsia="Times New Roman" w:hAnsi="Sylfaen" w:cs="Arial"/>
          <w:sz w:val="20"/>
          <w:lang w:val="en-US"/>
        </w:rPr>
        <w:t xml:space="preserve"> </w:t>
      </w:r>
    </w:p>
    <w:p w:rsidR="007C2A5C" w:rsidRPr="007C2A5C" w:rsidRDefault="007C2A5C" w:rsidP="007C2A5C">
      <w:pPr>
        <w:spacing w:after="0" w:line="240" w:lineRule="auto"/>
        <w:ind w:left="6237"/>
        <w:jc w:val="right"/>
        <w:rPr>
          <w:rFonts w:ascii="Sylfaen" w:eastAsia="Times New Roman" w:hAnsi="Sylfaen" w:cs="Arial"/>
          <w:sz w:val="20"/>
          <w:lang w:val="en-US"/>
        </w:rPr>
      </w:pPr>
      <w:proofErr w:type="spellStart"/>
      <w:r w:rsidRPr="007C2A5C">
        <w:rPr>
          <w:rFonts w:ascii="Sylfaen" w:eastAsia="Times New Roman" w:hAnsi="Sylfaen" w:cs="Arial"/>
          <w:sz w:val="20"/>
          <w:lang w:val="en-US"/>
        </w:rPr>
        <w:t>Ծաղկաձոր</w:t>
      </w:r>
      <w:proofErr w:type="spellEnd"/>
      <w:r w:rsidRPr="007C2A5C">
        <w:rPr>
          <w:rFonts w:ascii="Sylfaen" w:eastAsia="Times New Roman" w:hAnsi="Sylfaen" w:cs="Arial"/>
          <w:sz w:val="20"/>
          <w:lang w:val="en-US"/>
        </w:rPr>
        <w:t xml:space="preserve"> </w:t>
      </w:r>
      <w:proofErr w:type="spellStart"/>
      <w:r w:rsidRPr="007C2A5C">
        <w:rPr>
          <w:rFonts w:ascii="Sylfaen" w:eastAsia="Times New Roman" w:hAnsi="Sylfaen" w:cs="Arial"/>
          <w:sz w:val="20"/>
          <w:lang w:val="en-US"/>
        </w:rPr>
        <w:t>համայնքի</w:t>
      </w:r>
      <w:proofErr w:type="spellEnd"/>
      <w:r w:rsidRPr="007C2A5C">
        <w:rPr>
          <w:rFonts w:ascii="Sylfaen" w:eastAsia="Times New Roman" w:hAnsi="Sylfaen" w:cs="Arial"/>
          <w:sz w:val="20"/>
          <w:lang w:val="en-US"/>
        </w:rPr>
        <w:t xml:space="preserve"> </w:t>
      </w:r>
      <w:proofErr w:type="spellStart"/>
      <w:r w:rsidRPr="007C2A5C">
        <w:rPr>
          <w:rFonts w:ascii="Sylfaen" w:eastAsia="Times New Roman" w:hAnsi="Sylfaen" w:cs="Arial"/>
          <w:sz w:val="20"/>
          <w:lang w:val="en-US"/>
        </w:rPr>
        <w:t>ավագանու</w:t>
      </w:r>
      <w:proofErr w:type="spellEnd"/>
      <w:r w:rsidRPr="007C2A5C">
        <w:rPr>
          <w:rFonts w:ascii="Sylfaen" w:eastAsia="Times New Roman" w:hAnsi="Sylfaen" w:cs="Arial"/>
          <w:sz w:val="20"/>
          <w:lang w:val="en-US"/>
        </w:rPr>
        <w:t xml:space="preserve"> </w:t>
      </w:r>
    </w:p>
    <w:p w:rsidR="007C2A5C" w:rsidRPr="007C2A5C" w:rsidRDefault="007C2A5C" w:rsidP="007C2A5C">
      <w:pPr>
        <w:spacing w:after="0" w:line="240" w:lineRule="auto"/>
        <w:ind w:left="6237"/>
        <w:jc w:val="right"/>
        <w:rPr>
          <w:rFonts w:ascii="Sylfaen" w:eastAsia="Times New Roman" w:hAnsi="Sylfaen" w:cs="Arial"/>
          <w:sz w:val="20"/>
          <w:lang w:val="en-US"/>
        </w:rPr>
      </w:pPr>
      <w:r w:rsidRPr="007C2A5C">
        <w:rPr>
          <w:rFonts w:ascii="Sylfaen" w:eastAsia="Times New Roman" w:hAnsi="Sylfaen" w:cs="Arial"/>
          <w:sz w:val="20"/>
          <w:lang w:val="en-US"/>
        </w:rPr>
        <w:t xml:space="preserve">2016 </w:t>
      </w:r>
      <w:proofErr w:type="spellStart"/>
      <w:r w:rsidRPr="007C2A5C">
        <w:rPr>
          <w:rFonts w:ascii="Sylfaen" w:eastAsia="Times New Roman" w:hAnsi="Sylfaen" w:cs="Arial"/>
          <w:sz w:val="20"/>
          <w:lang w:val="en-US"/>
        </w:rPr>
        <w:t>թվականի</w:t>
      </w:r>
      <w:proofErr w:type="spellEnd"/>
      <w:r w:rsidRPr="007C2A5C">
        <w:rPr>
          <w:rFonts w:ascii="Sylfaen" w:eastAsia="Times New Roman" w:hAnsi="Sylfaen" w:cs="Arial"/>
          <w:sz w:val="20"/>
          <w:lang w:val="en-US"/>
        </w:rPr>
        <w:t xml:space="preserve"> </w:t>
      </w:r>
      <w:proofErr w:type="spellStart"/>
      <w:r w:rsidRPr="007C2A5C">
        <w:rPr>
          <w:rFonts w:ascii="Sylfaen" w:eastAsia="Times New Roman" w:hAnsi="Sylfaen" w:cs="Arial"/>
          <w:sz w:val="20"/>
          <w:lang w:val="en-US"/>
        </w:rPr>
        <w:t>նոյեմբերի</w:t>
      </w:r>
      <w:proofErr w:type="spellEnd"/>
      <w:r w:rsidRPr="007C2A5C">
        <w:rPr>
          <w:rFonts w:ascii="Sylfaen" w:eastAsia="Times New Roman" w:hAnsi="Sylfaen" w:cs="Arial"/>
          <w:sz w:val="20"/>
          <w:lang w:val="en-US"/>
        </w:rPr>
        <w:t xml:space="preserve"> 25-ի </w:t>
      </w:r>
    </w:p>
    <w:p w:rsidR="006A7EA6" w:rsidRDefault="007C2A5C" w:rsidP="007C2A5C">
      <w:pPr>
        <w:spacing w:after="0" w:line="240" w:lineRule="auto"/>
        <w:ind w:left="6237"/>
        <w:jc w:val="right"/>
        <w:rPr>
          <w:rFonts w:ascii="Sylfaen" w:eastAsia="Times New Roman" w:hAnsi="Sylfaen" w:cs="Arial"/>
          <w:lang w:val="en-US"/>
        </w:rPr>
      </w:pPr>
      <w:proofErr w:type="spellStart"/>
      <w:r w:rsidRPr="007C2A5C">
        <w:rPr>
          <w:rFonts w:ascii="Sylfaen" w:eastAsia="Times New Roman" w:hAnsi="Sylfaen" w:cs="Arial"/>
          <w:sz w:val="20"/>
          <w:lang w:val="en-US"/>
        </w:rPr>
        <w:t>թիվ</w:t>
      </w:r>
      <w:proofErr w:type="spellEnd"/>
      <w:r w:rsidRPr="007C2A5C">
        <w:rPr>
          <w:rFonts w:ascii="Sylfaen" w:eastAsia="Times New Roman" w:hAnsi="Sylfaen" w:cs="Arial"/>
          <w:sz w:val="20"/>
          <w:lang w:val="en-US"/>
        </w:rPr>
        <w:t xml:space="preserve"> </w:t>
      </w:r>
      <w:r w:rsidR="00C635F8">
        <w:rPr>
          <w:rFonts w:ascii="Sylfaen" w:eastAsia="Times New Roman" w:hAnsi="Sylfaen" w:cs="Arial"/>
          <w:sz w:val="20"/>
          <w:lang w:val="en-US"/>
        </w:rPr>
        <w:t>80</w:t>
      </w:r>
      <w:r w:rsidRPr="007C2A5C">
        <w:rPr>
          <w:rFonts w:ascii="Sylfaen" w:eastAsia="Times New Roman" w:hAnsi="Sylfaen" w:cs="Arial"/>
          <w:sz w:val="20"/>
          <w:lang w:val="en-US"/>
        </w:rPr>
        <w:t xml:space="preserve">–Ն </w:t>
      </w:r>
      <w:proofErr w:type="spellStart"/>
      <w:r w:rsidRPr="007C2A5C">
        <w:rPr>
          <w:rFonts w:ascii="Sylfaen" w:eastAsia="Times New Roman" w:hAnsi="Sylfaen" w:cs="Arial"/>
          <w:sz w:val="20"/>
          <w:lang w:val="en-US"/>
        </w:rPr>
        <w:t>որոշման</w:t>
      </w:r>
      <w:proofErr w:type="spellEnd"/>
    </w:p>
    <w:p w:rsidR="007C2A5C" w:rsidRPr="007C2A5C" w:rsidRDefault="007C2A5C" w:rsidP="007C2A5C">
      <w:pPr>
        <w:spacing w:after="0" w:line="240" w:lineRule="auto"/>
        <w:ind w:left="6237"/>
        <w:jc w:val="right"/>
        <w:rPr>
          <w:rFonts w:ascii="Sylfaen" w:eastAsia="Times New Roman" w:hAnsi="Sylfaen" w:cs="Arial"/>
          <w:lang w:val="en-US"/>
        </w:rPr>
      </w:pPr>
    </w:p>
    <w:p w:rsidR="006A7EA6" w:rsidRPr="006A7EA6" w:rsidRDefault="006A7EA6" w:rsidP="007C2A5C">
      <w:pPr>
        <w:spacing w:after="0" w:line="240" w:lineRule="auto"/>
        <w:ind w:left="6237"/>
        <w:rPr>
          <w:rFonts w:ascii="Sylfaen" w:eastAsia="Times New Roman" w:hAnsi="Sylfaen" w:cs="Arial"/>
        </w:rPr>
      </w:pPr>
    </w:p>
    <w:p w:rsidR="008B1A4B" w:rsidRDefault="008B1A4B" w:rsidP="006A7EA6">
      <w:pPr>
        <w:pStyle w:val="Default"/>
        <w:numPr>
          <w:ilvl w:val="0"/>
          <w:numId w:val="1"/>
        </w:numPr>
        <w:jc w:val="center"/>
        <w:rPr>
          <w:b/>
          <w:color w:val="auto"/>
          <w:sz w:val="22"/>
          <w:szCs w:val="22"/>
        </w:rPr>
      </w:pPr>
    </w:p>
    <w:p w:rsidR="008B1A4B" w:rsidRDefault="008B1A4B" w:rsidP="006A7EA6">
      <w:pPr>
        <w:pStyle w:val="Default"/>
        <w:numPr>
          <w:ilvl w:val="0"/>
          <w:numId w:val="1"/>
        </w:numPr>
        <w:jc w:val="center"/>
        <w:rPr>
          <w:b/>
          <w:color w:val="auto"/>
          <w:sz w:val="22"/>
          <w:szCs w:val="22"/>
        </w:rPr>
      </w:pPr>
    </w:p>
    <w:p w:rsidR="008B1A4B" w:rsidRDefault="008B1A4B" w:rsidP="008B1A4B">
      <w:pPr>
        <w:pStyle w:val="Default"/>
        <w:jc w:val="center"/>
        <w:rPr>
          <w:b/>
          <w:color w:val="auto"/>
          <w:sz w:val="32"/>
          <w:szCs w:val="22"/>
        </w:rPr>
      </w:pPr>
    </w:p>
    <w:p w:rsidR="008B1A4B" w:rsidRPr="008B1A4B" w:rsidRDefault="008B1A4B" w:rsidP="008B1A4B">
      <w:pPr>
        <w:pStyle w:val="Default"/>
        <w:jc w:val="center"/>
        <w:rPr>
          <w:b/>
          <w:color w:val="auto"/>
          <w:sz w:val="32"/>
          <w:szCs w:val="22"/>
        </w:rPr>
      </w:pPr>
    </w:p>
    <w:p w:rsidR="008B1A4B" w:rsidRPr="008B1A4B" w:rsidRDefault="006A7EA6" w:rsidP="008B1A4B">
      <w:pPr>
        <w:pStyle w:val="Default"/>
        <w:numPr>
          <w:ilvl w:val="0"/>
          <w:numId w:val="1"/>
        </w:numPr>
        <w:jc w:val="center"/>
        <w:rPr>
          <w:b/>
          <w:color w:val="auto"/>
          <w:sz w:val="32"/>
          <w:szCs w:val="22"/>
        </w:rPr>
      </w:pPr>
      <w:r w:rsidRPr="008B1A4B">
        <w:rPr>
          <w:b/>
          <w:color w:val="auto"/>
          <w:sz w:val="32"/>
          <w:szCs w:val="22"/>
          <w:lang w:val="hy-AM"/>
        </w:rPr>
        <w:t>Հ</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Յ</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Ս</w:t>
      </w:r>
      <w:r w:rsidR="008B1A4B">
        <w:rPr>
          <w:b/>
          <w:color w:val="auto"/>
          <w:sz w:val="32"/>
          <w:szCs w:val="22"/>
        </w:rPr>
        <w:t xml:space="preserve"> </w:t>
      </w:r>
      <w:r w:rsidRPr="008B1A4B">
        <w:rPr>
          <w:b/>
          <w:color w:val="auto"/>
          <w:sz w:val="32"/>
          <w:szCs w:val="22"/>
          <w:lang w:val="hy-AM"/>
        </w:rPr>
        <w:t>Տ</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Ն</w:t>
      </w:r>
      <w:r w:rsidR="008B1A4B">
        <w:rPr>
          <w:b/>
          <w:color w:val="auto"/>
          <w:sz w:val="32"/>
          <w:szCs w:val="22"/>
        </w:rPr>
        <w:t xml:space="preserve"> </w:t>
      </w:r>
      <w:r w:rsidRPr="008B1A4B">
        <w:rPr>
          <w:b/>
          <w:color w:val="auto"/>
          <w:sz w:val="32"/>
          <w:szCs w:val="22"/>
          <w:lang w:val="hy-AM"/>
        </w:rPr>
        <w:t xml:space="preserve">Ի </w:t>
      </w:r>
      <w:r w:rsidR="008B1A4B">
        <w:rPr>
          <w:b/>
          <w:color w:val="auto"/>
          <w:sz w:val="32"/>
          <w:szCs w:val="22"/>
        </w:rPr>
        <w:t xml:space="preserve">  </w:t>
      </w:r>
      <w:r w:rsidRPr="008B1A4B">
        <w:rPr>
          <w:b/>
          <w:color w:val="auto"/>
          <w:sz w:val="32"/>
          <w:szCs w:val="22"/>
          <w:lang w:val="hy-AM"/>
        </w:rPr>
        <w:t>Հ</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Ն</w:t>
      </w:r>
      <w:r w:rsidR="008B1A4B">
        <w:rPr>
          <w:b/>
          <w:color w:val="auto"/>
          <w:sz w:val="32"/>
          <w:szCs w:val="22"/>
        </w:rPr>
        <w:t xml:space="preserve"> </w:t>
      </w:r>
      <w:r w:rsidRPr="008B1A4B">
        <w:rPr>
          <w:b/>
          <w:color w:val="auto"/>
          <w:sz w:val="32"/>
          <w:szCs w:val="22"/>
          <w:lang w:val="hy-AM"/>
        </w:rPr>
        <w:t>Ր</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Պ</w:t>
      </w:r>
      <w:r w:rsidR="008B1A4B">
        <w:rPr>
          <w:b/>
          <w:color w:val="auto"/>
          <w:sz w:val="32"/>
          <w:szCs w:val="22"/>
        </w:rPr>
        <w:t xml:space="preserve"> </w:t>
      </w:r>
      <w:r w:rsidRPr="008B1A4B">
        <w:rPr>
          <w:b/>
          <w:color w:val="auto"/>
          <w:sz w:val="32"/>
          <w:szCs w:val="22"/>
          <w:lang w:val="hy-AM"/>
        </w:rPr>
        <w:t>Ե</w:t>
      </w:r>
      <w:r w:rsidR="008B1A4B">
        <w:rPr>
          <w:b/>
          <w:color w:val="auto"/>
          <w:sz w:val="32"/>
          <w:szCs w:val="22"/>
        </w:rPr>
        <w:t xml:space="preserve"> </w:t>
      </w:r>
      <w:r w:rsidRPr="008B1A4B">
        <w:rPr>
          <w:b/>
          <w:color w:val="auto"/>
          <w:sz w:val="32"/>
          <w:szCs w:val="22"/>
          <w:lang w:val="hy-AM"/>
        </w:rPr>
        <w:t>Տ</w:t>
      </w:r>
      <w:r w:rsidR="008B1A4B">
        <w:rPr>
          <w:b/>
          <w:color w:val="auto"/>
          <w:sz w:val="32"/>
          <w:szCs w:val="22"/>
        </w:rPr>
        <w:t xml:space="preserve"> </w:t>
      </w:r>
      <w:r w:rsidRPr="008B1A4B">
        <w:rPr>
          <w:b/>
          <w:color w:val="auto"/>
          <w:sz w:val="32"/>
          <w:szCs w:val="22"/>
          <w:lang w:val="hy-AM"/>
        </w:rPr>
        <w:t>ՈՒ</w:t>
      </w:r>
      <w:r w:rsidR="008B1A4B">
        <w:rPr>
          <w:b/>
          <w:color w:val="auto"/>
          <w:sz w:val="32"/>
          <w:szCs w:val="22"/>
        </w:rPr>
        <w:t xml:space="preserve"> </w:t>
      </w:r>
      <w:r w:rsidRPr="008B1A4B">
        <w:rPr>
          <w:b/>
          <w:color w:val="auto"/>
          <w:sz w:val="32"/>
          <w:szCs w:val="22"/>
          <w:lang w:val="hy-AM"/>
        </w:rPr>
        <w:t>Թ</w:t>
      </w:r>
      <w:r w:rsidR="008B1A4B">
        <w:rPr>
          <w:b/>
          <w:color w:val="auto"/>
          <w:sz w:val="32"/>
          <w:szCs w:val="22"/>
        </w:rPr>
        <w:t xml:space="preserve"> </w:t>
      </w:r>
      <w:r w:rsidRPr="008B1A4B">
        <w:rPr>
          <w:b/>
          <w:color w:val="auto"/>
          <w:sz w:val="32"/>
          <w:szCs w:val="22"/>
          <w:lang w:val="hy-AM"/>
        </w:rPr>
        <w:t>Յ</w:t>
      </w:r>
      <w:r w:rsidR="008B1A4B">
        <w:rPr>
          <w:b/>
          <w:color w:val="auto"/>
          <w:sz w:val="32"/>
          <w:szCs w:val="22"/>
        </w:rPr>
        <w:t xml:space="preserve"> </w:t>
      </w:r>
      <w:r w:rsidRPr="008B1A4B">
        <w:rPr>
          <w:b/>
          <w:color w:val="auto"/>
          <w:sz w:val="32"/>
          <w:szCs w:val="22"/>
          <w:lang w:val="hy-AM"/>
        </w:rPr>
        <w:t>Ա</w:t>
      </w:r>
      <w:r w:rsidR="008B1A4B">
        <w:rPr>
          <w:b/>
          <w:color w:val="auto"/>
          <w:sz w:val="32"/>
          <w:szCs w:val="22"/>
        </w:rPr>
        <w:t xml:space="preserve"> </w:t>
      </w:r>
      <w:r w:rsidRPr="008B1A4B">
        <w:rPr>
          <w:b/>
          <w:color w:val="auto"/>
          <w:sz w:val="32"/>
          <w:szCs w:val="22"/>
          <w:lang w:val="hy-AM"/>
        </w:rPr>
        <w:t>Ն</w:t>
      </w:r>
    </w:p>
    <w:p w:rsidR="008B1A4B" w:rsidRPr="008B1A4B" w:rsidRDefault="008B1A4B" w:rsidP="008B1A4B">
      <w:pPr>
        <w:pStyle w:val="Default"/>
        <w:numPr>
          <w:ilvl w:val="0"/>
          <w:numId w:val="1"/>
        </w:numPr>
        <w:jc w:val="center"/>
        <w:rPr>
          <w:b/>
          <w:color w:val="auto"/>
          <w:sz w:val="32"/>
          <w:szCs w:val="22"/>
        </w:rPr>
      </w:pPr>
    </w:p>
    <w:p w:rsidR="008B1A4B" w:rsidRPr="008B1A4B" w:rsidRDefault="008B1A4B" w:rsidP="008B1A4B">
      <w:pPr>
        <w:pStyle w:val="Default"/>
        <w:numPr>
          <w:ilvl w:val="0"/>
          <w:numId w:val="1"/>
        </w:numPr>
        <w:jc w:val="center"/>
        <w:rPr>
          <w:b/>
          <w:color w:val="auto"/>
          <w:sz w:val="32"/>
          <w:szCs w:val="22"/>
        </w:rPr>
      </w:pPr>
    </w:p>
    <w:p w:rsidR="006A7EA6" w:rsidRDefault="006A7EA6" w:rsidP="008B1A4B">
      <w:pPr>
        <w:pStyle w:val="Default"/>
        <w:numPr>
          <w:ilvl w:val="0"/>
          <w:numId w:val="1"/>
        </w:numPr>
        <w:jc w:val="center"/>
        <w:rPr>
          <w:b/>
          <w:color w:val="auto"/>
          <w:sz w:val="32"/>
          <w:szCs w:val="22"/>
        </w:rPr>
      </w:pPr>
      <w:r w:rsidRPr="008B1A4B">
        <w:rPr>
          <w:b/>
          <w:color w:val="auto"/>
          <w:sz w:val="32"/>
          <w:szCs w:val="22"/>
        </w:rPr>
        <w:t>ԿՈՏԱՅՔԻ</w:t>
      </w:r>
      <w:r w:rsidR="008B1A4B">
        <w:rPr>
          <w:b/>
          <w:color w:val="auto"/>
          <w:sz w:val="32"/>
          <w:szCs w:val="22"/>
        </w:rPr>
        <w:t xml:space="preserve">  </w:t>
      </w:r>
      <w:r w:rsidRPr="008B1A4B">
        <w:rPr>
          <w:b/>
          <w:color w:val="auto"/>
          <w:sz w:val="32"/>
          <w:szCs w:val="22"/>
          <w:lang w:val="hy-AM"/>
        </w:rPr>
        <w:t xml:space="preserve"> ՄԱՐԶԻ</w:t>
      </w:r>
    </w:p>
    <w:p w:rsidR="008B1A4B" w:rsidRPr="008B1A4B" w:rsidRDefault="008B1A4B" w:rsidP="008B1A4B">
      <w:pPr>
        <w:pStyle w:val="Default"/>
        <w:numPr>
          <w:ilvl w:val="0"/>
          <w:numId w:val="1"/>
        </w:numPr>
        <w:jc w:val="center"/>
        <w:rPr>
          <w:b/>
          <w:color w:val="auto"/>
          <w:sz w:val="32"/>
          <w:szCs w:val="22"/>
        </w:rPr>
      </w:pPr>
    </w:p>
    <w:p w:rsidR="008B1A4B" w:rsidRPr="008B1A4B" w:rsidRDefault="006A7EA6" w:rsidP="008B1A4B">
      <w:pPr>
        <w:spacing w:after="0" w:line="240" w:lineRule="auto"/>
        <w:ind w:firstLine="396"/>
        <w:jc w:val="center"/>
        <w:rPr>
          <w:rFonts w:ascii="Sylfaen" w:eastAsia="Times New Roman" w:hAnsi="Sylfaen" w:cs="Times New Roman"/>
          <w:b/>
          <w:sz w:val="32"/>
          <w:lang w:val="en-US"/>
        </w:rPr>
      </w:pPr>
      <w:r w:rsidRPr="008B1A4B">
        <w:rPr>
          <w:rFonts w:ascii="Sylfaen" w:eastAsia="Times New Roman" w:hAnsi="Sylfaen" w:cs="Times New Roman"/>
          <w:b/>
          <w:sz w:val="32"/>
          <w:lang w:val="en-US"/>
        </w:rPr>
        <w:t>ԾԱՂԿԱՁՈՐ</w:t>
      </w:r>
      <w:r w:rsidRPr="008B1A4B">
        <w:rPr>
          <w:rFonts w:ascii="Sylfaen" w:eastAsia="Times New Roman" w:hAnsi="Sylfaen" w:cs="Times New Roman"/>
          <w:b/>
          <w:sz w:val="32"/>
          <w:lang w:val="hy-AM"/>
        </w:rPr>
        <w:t xml:space="preserve"> </w:t>
      </w:r>
      <w:r w:rsidR="008B1A4B">
        <w:rPr>
          <w:rFonts w:ascii="Sylfaen" w:eastAsia="Times New Roman" w:hAnsi="Sylfaen" w:cs="Times New Roman"/>
          <w:b/>
          <w:sz w:val="32"/>
          <w:lang w:val="en-US"/>
        </w:rPr>
        <w:t xml:space="preserve">  </w:t>
      </w:r>
      <w:r w:rsidRPr="008B1A4B">
        <w:rPr>
          <w:rFonts w:ascii="Sylfaen" w:eastAsia="Times New Roman" w:hAnsi="Sylfaen" w:cs="Times New Roman"/>
          <w:b/>
          <w:sz w:val="32"/>
          <w:lang w:val="hy-AM"/>
        </w:rPr>
        <w:t>ՀԱՄԱՅՆՔԻ</w:t>
      </w:r>
    </w:p>
    <w:p w:rsidR="008B1A4B" w:rsidRPr="008B1A4B" w:rsidRDefault="008B1A4B" w:rsidP="008B1A4B">
      <w:pPr>
        <w:spacing w:after="0" w:line="240" w:lineRule="auto"/>
        <w:ind w:firstLine="396"/>
        <w:jc w:val="center"/>
        <w:rPr>
          <w:rFonts w:ascii="Sylfaen" w:eastAsia="Times New Roman" w:hAnsi="Sylfaen" w:cs="Times New Roman"/>
          <w:b/>
          <w:sz w:val="32"/>
          <w:lang w:val="en-US"/>
        </w:rPr>
      </w:pPr>
    </w:p>
    <w:p w:rsidR="008B1A4B" w:rsidRPr="008B1A4B" w:rsidRDefault="008B1A4B" w:rsidP="008B1A4B">
      <w:pPr>
        <w:spacing w:after="0" w:line="240" w:lineRule="auto"/>
        <w:ind w:firstLine="396"/>
        <w:jc w:val="center"/>
        <w:rPr>
          <w:rFonts w:ascii="Sylfaen" w:eastAsia="Times New Roman" w:hAnsi="Sylfaen" w:cs="Times New Roman"/>
          <w:b/>
          <w:sz w:val="32"/>
          <w:lang w:val="en-US"/>
        </w:rPr>
      </w:pPr>
    </w:p>
    <w:p w:rsidR="006A7EA6" w:rsidRDefault="006A7EA6" w:rsidP="008B1A4B">
      <w:pPr>
        <w:spacing w:after="0" w:line="240" w:lineRule="auto"/>
        <w:ind w:firstLine="396"/>
        <w:jc w:val="center"/>
        <w:rPr>
          <w:rFonts w:ascii="Sylfaen" w:eastAsia="Times New Roman" w:hAnsi="Sylfaen" w:cs="Times New Roman"/>
          <w:b/>
          <w:sz w:val="32"/>
          <w:lang w:val="en-US"/>
        </w:rPr>
      </w:pPr>
      <w:r w:rsidRPr="008B1A4B">
        <w:rPr>
          <w:rFonts w:ascii="Sylfaen" w:eastAsia="Times New Roman" w:hAnsi="Sylfaen" w:cs="Times New Roman"/>
          <w:b/>
          <w:sz w:val="32"/>
        </w:rPr>
        <w:t>ԱՎԱԳԱՆ</w:t>
      </w:r>
      <w:r w:rsidRPr="008B1A4B">
        <w:rPr>
          <w:rFonts w:ascii="Sylfaen" w:eastAsia="Times New Roman" w:hAnsi="Sylfaen" w:cs="Times New Roman"/>
          <w:b/>
          <w:sz w:val="32"/>
          <w:lang w:val="hy-AM"/>
        </w:rPr>
        <w:t>ՈՒ</w:t>
      </w:r>
      <w:r w:rsidR="008B1A4B">
        <w:rPr>
          <w:rFonts w:ascii="Sylfaen" w:eastAsia="Times New Roman" w:hAnsi="Sylfaen" w:cs="Times New Roman"/>
          <w:b/>
          <w:sz w:val="32"/>
          <w:lang w:val="en-US"/>
        </w:rPr>
        <w:t xml:space="preserve">  </w:t>
      </w:r>
      <w:r w:rsidRPr="008B1A4B">
        <w:rPr>
          <w:rFonts w:ascii="Sylfaen" w:eastAsia="Times New Roman" w:hAnsi="Sylfaen" w:cs="Times New Roman"/>
          <w:b/>
          <w:sz w:val="32"/>
          <w:lang w:val="hy-AM"/>
        </w:rPr>
        <w:t xml:space="preserve"> ԿԱՆՈՆԱԿԱՐԳ</w:t>
      </w: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Default="008B1A4B" w:rsidP="008B1A4B">
      <w:pPr>
        <w:spacing w:after="0" w:line="240" w:lineRule="auto"/>
        <w:ind w:firstLine="396"/>
        <w:jc w:val="center"/>
        <w:rPr>
          <w:rFonts w:ascii="Sylfaen" w:eastAsia="Times New Roman" w:hAnsi="Sylfaen" w:cs="Times New Roman"/>
          <w:b/>
          <w:sz w:val="32"/>
          <w:lang w:val="en-US"/>
        </w:rPr>
      </w:pPr>
    </w:p>
    <w:p w:rsidR="008B1A4B" w:rsidRPr="008B1A4B" w:rsidRDefault="008B1A4B" w:rsidP="008B1A4B">
      <w:pPr>
        <w:spacing w:after="0" w:line="240" w:lineRule="auto"/>
        <w:ind w:firstLine="396"/>
        <w:jc w:val="center"/>
        <w:rPr>
          <w:rFonts w:ascii="Sylfaen" w:eastAsia="Times New Roman" w:hAnsi="Sylfaen" w:cs="Times New Roman"/>
          <w:b/>
          <w:lang w:val="en-US"/>
        </w:rPr>
      </w:pPr>
      <w:r w:rsidRPr="008B1A4B">
        <w:rPr>
          <w:rFonts w:ascii="Sylfaen" w:eastAsia="Times New Roman" w:hAnsi="Sylfaen" w:cs="Times New Roman"/>
          <w:b/>
          <w:lang w:val="en-US"/>
        </w:rPr>
        <w:t xml:space="preserve">2016 </w:t>
      </w:r>
      <w:proofErr w:type="spellStart"/>
      <w:r w:rsidRPr="008B1A4B">
        <w:rPr>
          <w:rFonts w:ascii="Sylfaen" w:eastAsia="Times New Roman" w:hAnsi="Sylfaen" w:cs="Times New Roman"/>
          <w:b/>
          <w:lang w:val="en-US"/>
        </w:rPr>
        <w:t>թվական</w:t>
      </w:r>
      <w:proofErr w:type="spellEnd"/>
    </w:p>
    <w:p w:rsidR="006A7EA6" w:rsidRPr="008B1A4B" w:rsidRDefault="006A7EA6" w:rsidP="006A7EA6">
      <w:pPr>
        <w:spacing w:after="0" w:line="240" w:lineRule="auto"/>
        <w:ind w:firstLine="396"/>
        <w:jc w:val="both"/>
        <w:rPr>
          <w:rFonts w:ascii="Sylfaen" w:eastAsia="Times New Roman" w:hAnsi="Sylfaen" w:cs="Times New Roman"/>
          <w:lang w:val="en-US"/>
        </w:rPr>
      </w:pPr>
    </w:p>
    <w:p w:rsidR="006A7EA6" w:rsidRPr="008B1A4B" w:rsidRDefault="006A7EA6" w:rsidP="006A7EA6">
      <w:pPr>
        <w:spacing w:after="0" w:line="240" w:lineRule="auto"/>
        <w:ind w:firstLine="396"/>
        <w:jc w:val="both"/>
        <w:rPr>
          <w:rFonts w:ascii="Sylfaen" w:eastAsia="Times New Roman" w:hAnsi="Sylfaen" w:cs="Times New Roman"/>
          <w:lang w:val="en-US"/>
        </w:rPr>
      </w:pPr>
      <w:r w:rsidRPr="008B1A4B">
        <w:rPr>
          <w:rFonts w:ascii="Sylfaen" w:eastAsia="Times New Roman" w:hAnsi="Sylfaen" w:cs="Arial"/>
          <w:lang w:val="en-US"/>
        </w:rPr>
        <w:t> </w:t>
      </w:r>
    </w:p>
    <w:p w:rsidR="006A7EA6" w:rsidRPr="008B1A4B" w:rsidRDefault="006A7EA6" w:rsidP="006A7EA6">
      <w:pPr>
        <w:spacing w:after="0" w:line="240" w:lineRule="auto"/>
        <w:ind w:firstLine="396"/>
        <w:jc w:val="center"/>
        <w:rPr>
          <w:rFonts w:ascii="Sylfaen" w:eastAsia="Times New Roman" w:hAnsi="Sylfaen" w:cs="Times New Roman"/>
          <w:lang w:val="en-US"/>
        </w:rPr>
      </w:pPr>
      <w:r w:rsidRPr="008B1A4B">
        <w:rPr>
          <w:rFonts w:ascii="Sylfaen" w:eastAsia="Times New Roman" w:hAnsi="Sylfaen" w:cs="Times New Roman"/>
          <w:b/>
          <w:bCs/>
          <w:lang w:val="en-US"/>
        </w:rPr>
        <w:t xml:space="preserve">1. </w:t>
      </w:r>
      <w:r w:rsidRPr="006A7EA6">
        <w:rPr>
          <w:rFonts w:ascii="Sylfaen" w:eastAsia="Times New Roman" w:hAnsi="Sylfaen" w:cs="Times New Roman"/>
          <w:b/>
          <w:bCs/>
        </w:rPr>
        <w:t>ԸՆԴՀԱՆՈՒՐ</w:t>
      </w:r>
      <w:r w:rsidRPr="008B1A4B">
        <w:rPr>
          <w:rFonts w:ascii="Sylfaen" w:eastAsia="Times New Roman" w:hAnsi="Sylfaen" w:cs="Times New Roman"/>
          <w:b/>
          <w:bCs/>
          <w:lang w:val="en-US"/>
        </w:rPr>
        <w:t xml:space="preserve"> </w:t>
      </w:r>
      <w:r w:rsidRPr="006A7EA6">
        <w:rPr>
          <w:rFonts w:ascii="Sylfaen" w:eastAsia="Times New Roman" w:hAnsi="Sylfaen" w:cs="Times New Roman"/>
          <w:b/>
          <w:bCs/>
        </w:rPr>
        <w:t>ԴՐՈՒՅԹՆԵՐ</w:t>
      </w:r>
    </w:p>
    <w:p w:rsidR="006A7EA6" w:rsidRPr="008B1A4B" w:rsidRDefault="006A7EA6" w:rsidP="006A7EA6">
      <w:pPr>
        <w:spacing w:after="0" w:line="240" w:lineRule="auto"/>
        <w:ind w:firstLine="396"/>
        <w:jc w:val="both"/>
        <w:rPr>
          <w:rFonts w:ascii="Sylfaen" w:eastAsia="Times New Roman" w:hAnsi="Sylfaen" w:cs="Times New Roman"/>
          <w:lang w:val="en-US"/>
        </w:rPr>
      </w:pPr>
      <w:r w:rsidRPr="008B1A4B">
        <w:rPr>
          <w:rFonts w:ascii="Sylfaen" w:eastAsia="Times New Roman" w:hAnsi="Sylfaen" w:cs="Arial"/>
          <w:lang w:val="en-US"/>
        </w:rPr>
        <w:t> </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lang w:val="hy-AM"/>
        </w:rPr>
        <w:t xml:space="preserve">Հայաստանի Հանրապետության </w:t>
      </w:r>
      <w:proofErr w:type="spellStart"/>
      <w:r>
        <w:rPr>
          <w:rFonts w:ascii="Sylfaen" w:eastAsia="Times New Roman" w:hAnsi="Sylfaen" w:cs="Times New Roman"/>
          <w:lang w:val="en-US"/>
        </w:rPr>
        <w:t>Կոտայքի</w:t>
      </w:r>
      <w:proofErr w:type="spellEnd"/>
      <w:r w:rsidRPr="006A7EA6">
        <w:rPr>
          <w:rFonts w:ascii="Sylfaen" w:eastAsia="Times New Roman" w:hAnsi="Sylfaen" w:cs="Times New Roman"/>
          <w:lang w:val="hy-AM"/>
        </w:rPr>
        <w:t xml:space="preserve"> մարզի </w:t>
      </w:r>
      <w:proofErr w:type="spellStart"/>
      <w:r>
        <w:rPr>
          <w:rFonts w:ascii="Sylfaen" w:eastAsia="Times New Roman" w:hAnsi="Sylfaen" w:cs="Times New Roman"/>
          <w:lang w:val="en-US"/>
        </w:rPr>
        <w:t>Ծաղկաձոր</w:t>
      </w:r>
      <w:proofErr w:type="spellEnd"/>
      <w:r w:rsidRPr="006A7EA6">
        <w:rPr>
          <w:rFonts w:ascii="Sylfaen" w:eastAsia="Times New Roman" w:hAnsi="Sylfaen" w:cs="Times New Roman"/>
          <w:lang w:val="hy-AM"/>
        </w:rPr>
        <w:t xml:space="preserve"> համայնքի</w:t>
      </w:r>
      <w:r w:rsidRPr="006A7EA6">
        <w:rPr>
          <w:rFonts w:ascii="Sylfaen" w:eastAsia="Times New Roman" w:hAnsi="Sylfaen" w:cs="Times New Roman"/>
        </w:rPr>
        <w:t xml:space="preserve"> (</w:t>
      </w:r>
      <w:r w:rsidRPr="006A7EA6">
        <w:rPr>
          <w:rFonts w:ascii="Sylfaen" w:eastAsia="Times New Roman" w:hAnsi="Sylfaen" w:cs="Times New Roman"/>
          <w:lang w:val="hy-AM"/>
        </w:rPr>
        <w:t>այսուհետ՝ համայնք</w:t>
      </w:r>
      <w:r w:rsidRPr="006A7EA6">
        <w:rPr>
          <w:rFonts w:ascii="Sylfaen" w:eastAsia="Times New Roman" w:hAnsi="Sylfaen" w:cs="Times New Roman"/>
        </w:rPr>
        <w:t>) ավագանին (</w:t>
      </w:r>
      <w:r w:rsidRPr="006A7EA6">
        <w:rPr>
          <w:rFonts w:ascii="Sylfaen" w:eastAsia="Times New Roman" w:hAnsi="Sylfaen" w:cs="Times New Roman"/>
          <w:lang w:val="hy-AM"/>
        </w:rPr>
        <w:t>այսուհետ՝ ավագանի</w:t>
      </w:r>
      <w:r w:rsidRPr="006A7EA6">
        <w:rPr>
          <w:rFonts w:ascii="Sylfaen" w:eastAsia="Times New Roman" w:hAnsi="Sylfaen" w:cs="Times New Roman"/>
        </w:rPr>
        <w:t>)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 xml:space="preserve">Համայնքի ավագանին կազմված է 7 անդամից, գործում է </w:t>
      </w:r>
      <w:r w:rsidRPr="006A7EA6">
        <w:rPr>
          <w:rFonts w:ascii="Sylfaen" w:eastAsia="Times New Roman" w:hAnsi="Sylfaen" w:cs="Times New Roman"/>
          <w:lang w:val="hy-AM"/>
        </w:rPr>
        <w:t xml:space="preserve">«Հայաստանի Հանրապետություն, </w:t>
      </w:r>
      <w:proofErr w:type="spellStart"/>
      <w:r>
        <w:rPr>
          <w:rFonts w:ascii="Sylfaen" w:eastAsia="Times New Roman" w:hAnsi="Sylfaen" w:cs="Times New Roman"/>
          <w:lang w:val="en-US"/>
        </w:rPr>
        <w:t>Կոտայքի</w:t>
      </w:r>
      <w:proofErr w:type="spellEnd"/>
      <w:r w:rsidRPr="006A7EA6">
        <w:rPr>
          <w:rFonts w:ascii="Sylfaen" w:eastAsia="Times New Roman" w:hAnsi="Sylfaen" w:cs="Times New Roman"/>
          <w:lang w:val="hy-AM"/>
        </w:rPr>
        <w:t xml:space="preserve"> մարզ</w:t>
      </w:r>
      <w:r w:rsidRPr="006A7EA6">
        <w:rPr>
          <w:rFonts w:ascii="Sylfaen" w:eastAsia="Times New Roman" w:hAnsi="Sylfaen" w:cs="Times New Roman"/>
        </w:rPr>
        <w:t>,</w:t>
      </w:r>
      <w:r w:rsidRPr="006A7EA6">
        <w:rPr>
          <w:rFonts w:ascii="Sylfaen" w:eastAsia="Times New Roman" w:hAnsi="Sylfaen" w:cs="Times New Roman"/>
          <w:lang w:val="hy-AM"/>
        </w:rPr>
        <w:t xml:space="preserve"> </w:t>
      </w:r>
      <w:proofErr w:type="spellStart"/>
      <w:r>
        <w:rPr>
          <w:rFonts w:ascii="Sylfaen" w:eastAsia="Times New Roman" w:hAnsi="Sylfaen" w:cs="Times New Roman"/>
          <w:lang w:val="en-US"/>
        </w:rPr>
        <w:t>քաղաք</w:t>
      </w:r>
      <w:proofErr w:type="spellEnd"/>
      <w:r w:rsidRPr="006A7EA6">
        <w:rPr>
          <w:rFonts w:ascii="Sylfaen" w:eastAsia="Times New Roman" w:hAnsi="Sylfaen" w:cs="Times New Roman"/>
        </w:rPr>
        <w:t xml:space="preserve"> </w:t>
      </w:r>
      <w:proofErr w:type="spellStart"/>
      <w:r>
        <w:rPr>
          <w:rFonts w:ascii="Sylfaen" w:eastAsia="Times New Roman" w:hAnsi="Sylfaen" w:cs="Times New Roman"/>
          <w:lang w:val="en-US"/>
        </w:rPr>
        <w:t>Ծաղկաձոր</w:t>
      </w:r>
      <w:proofErr w:type="spellEnd"/>
      <w:r w:rsidRPr="006A7EA6">
        <w:rPr>
          <w:rFonts w:ascii="Sylfaen" w:eastAsia="Times New Roman" w:hAnsi="Sylfaen" w:cs="Times New Roman"/>
        </w:rPr>
        <w:t xml:space="preserve">, </w:t>
      </w:r>
      <w:proofErr w:type="spellStart"/>
      <w:r w:rsidR="006131A0">
        <w:rPr>
          <w:rFonts w:ascii="Sylfaen" w:eastAsia="Times New Roman" w:hAnsi="Sylfaen" w:cs="Times New Roman"/>
          <w:lang w:val="en-US"/>
        </w:rPr>
        <w:t>Օ</w:t>
      </w:r>
      <w:r>
        <w:rPr>
          <w:rFonts w:ascii="Sylfaen" w:eastAsia="Times New Roman" w:hAnsi="Sylfaen" w:cs="Times New Roman"/>
          <w:lang w:val="en-US"/>
        </w:rPr>
        <w:t>րբելի</w:t>
      </w:r>
      <w:proofErr w:type="spellEnd"/>
      <w:r w:rsidRPr="006A7EA6">
        <w:rPr>
          <w:rFonts w:ascii="Sylfaen" w:eastAsia="Times New Roman" w:hAnsi="Sylfaen" w:cs="Times New Roman"/>
        </w:rPr>
        <w:t xml:space="preserve"> </w:t>
      </w:r>
      <w:proofErr w:type="spellStart"/>
      <w:r>
        <w:rPr>
          <w:rFonts w:ascii="Sylfaen" w:eastAsia="Times New Roman" w:hAnsi="Sylfaen" w:cs="Times New Roman"/>
          <w:lang w:val="en-US"/>
        </w:rPr>
        <w:t>եղբայրների</w:t>
      </w:r>
      <w:proofErr w:type="spellEnd"/>
      <w:r w:rsidRPr="006A7EA6">
        <w:rPr>
          <w:rFonts w:ascii="Sylfaen" w:eastAsia="Times New Roman" w:hAnsi="Sylfaen" w:cs="Times New Roman"/>
        </w:rPr>
        <w:t xml:space="preserve"> </w:t>
      </w:r>
      <w:r w:rsidRPr="006A7EA6">
        <w:rPr>
          <w:rFonts w:ascii="Sylfaen" w:eastAsia="Times New Roman" w:hAnsi="Sylfaen" w:cs="Times New Roman"/>
          <w:lang w:val="hy-AM"/>
        </w:rPr>
        <w:t xml:space="preserve">փողոց, </w:t>
      </w:r>
      <w:proofErr w:type="spellStart"/>
      <w:r>
        <w:rPr>
          <w:rFonts w:ascii="Sylfaen" w:eastAsia="Times New Roman" w:hAnsi="Sylfaen" w:cs="Times New Roman"/>
          <w:lang w:val="en-US"/>
        </w:rPr>
        <w:t>թիվ</w:t>
      </w:r>
      <w:proofErr w:type="spellEnd"/>
      <w:r w:rsidRPr="006A7EA6">
        <w:rPr>
          <w:rFonts w:ascii="Sylfaen" w:eastAsia="Times New Roman" w:hAnsi="Sylfaen" w:cs="Times New Roman"/>
        </w:rPr>
        <w:t xml:space="preserve"> 9</w:t>
      </w:r>
      <w:r w:rsidRPr="006A7EA6">
        <w:rPr>
          <w:rFonts w:ascii="Sylfaen" w:eastAsia="Times New Roman" w:hAnsi="Sylfaen" w:cs="Times New Roman"/>
          <w:lang w:val="hy-AM"/>
        </w:rPr>
        <w:t xml:space="preserve">» </w:t>
      </w:r>
      <w:r w:rsidRPr="006A7EA6">
        <w:rPr>
          <w:rFonts w:ascii="Sylfaen" w:eastAsia="Times New Roman" w:hAnsi="Sylfaen" w:cs="Times New Roman"/>
        </w:rPr>
        <w:t>հասցեում։</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b/>
          <w:bCs/>
          <w:i/>
          <w:iCs/>
        </w:rPr>
        <w:t>1. Նպատակը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1.1. Սույն կանոնակարգն ընդունվում է «Տեղական ինքնակառավարման մասին» Հ</w:t>
      </w:r>
      <w:r w:rsidRPr="006A7EA6">
        <w:rPr>
          <w:rFonts w:ascii="Sylfaen" w:eastAsia="Times New Roman" w:hAnsi="Sylfaen" w:cs="Times New Roman"/>
          <w:lang w:val="hy-AM"/>
        </w:rPr>
        <w:t xml:space="preserve">այաստանի </w:t>
      </w:r>
      <w:r w:rsidRPr="006A7EA6">
        <w:rPr>
          <w:rFonts w:ascii="Sylfaen" w:eastAsia="Times New Roman" w:hAnsi="Sylfaen" w:cs="Times New Roman"/>
        </w:rPr>
        <w:t>Հ</w:t>
      </w:r>
      <w:r w:rsidRPr="006A7EA6">
        <w:rPr>
          <w:rFonts w:ascii="Sylfaen" w:eastAsia="Times New Roman" w:hAnsi="Sylfaen" w:cs="Times New Roman"/>
          <w:lang w:val="hy-AM"/>
        </w:rPr>
        <w:t xml:space="preserve">անրապետության </w:t>
      </w:r>
      <w:r w:rsidRPr="006A7EA6">
        <w:rPr>
          <w:rFonts w:ascii="Sylfaen" w:eastAsia="Times New Roman" w:hAnsi="Sylfaen" w:cs="Times New Roman"/>
        </w:rPr>
        <w:t>օրենքի հիման վրա:</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Սույն կանոնակարգը նպատակաուղղված է համայնքի ավագանու անդամների</w:t>
      </w:r>
      <w:r w:rsidRPr="006A7EA6">
        <w:rPr>
          <w:rFonts w:ascii="Sylfaen" w:eastAsia="Times New Roman" w:hAnsi="Sylfaen" w:cs="Times New Roman"/>
          <w:lang w:val="hy-AM"/>
        </w:rPr>
        <w:t>,</w:t>
      </w:r>
      <w:r w:rsidRPr="006A7EA6">
        <w:rPr>
          <w:rFonts w:ascii="Sylfaen" w:eastAsia="Times New Roman" w:hAnsi="Sylfaen" w:cs="Times New Roman"/>
        </w:rPr>
        <w:t xml:space="preserve"> համայնքի ավագանու հանձնաժողովների</w:t>
      </w:r>
      <w:r w:rsidRPr="006A7EA6">
        <w:rPr>
          <w:rFonts w:ascii="Sylfaen" w:eastAsia="Times New Roman" w:hAnsi="Sylfaen" w:cs="Times New Roman"/>
          <w:lang w:val="hy-AM"/>
        </w:rPr>
        <w:t xml:space="preserve"> </w:t>
      </w:r>
      <w:r w:rsidRPr="006A7EA6">
        <w:rPr>
          <w:rFonts w:ascii="Sylfaen" w:eastAsia="Times New Roman" w:hAnsi="Sylfaen" w:cs="Times New Roman"/>
        </w:rPr>
        <w:t>գործառույթների արդյունավետ կատարմանը, ինչպես նաև փոխգործակցությանը</w:t>
      </w:r>
      <w:r w:rsidRPr="006A7EA6">
        <w:rPr>
          <w:rFonts w:ascii="Sylfaen" w:eastAsia="Times New Roman" w:hAnsi="Sylfaen" w:cs="Times New Roman"/>
          <w:lang w:val="hy-AM"/>
        </w:rPr>
        <w:t xml:space="preserve"> Հայաստանի Հանրապետության </w:t>
      </w:r>
      <w:proofErr w:type="spellStart"/>
      <w:r>
        <w:rPr>
          <w:rFonts w:ascii="Sylfaen" w:eastAsia="Times New Roman" w:hAnsi="Sylfaen" w:cs="Times New Roman"/>
          <w:lang w:val="en-US"/>
        </w:rPr>
        <w:t>Կոտայքի</w:t>
      </w:r>
      <w:proofErr w:type="spellEnd"/>
      <w:r w:rsidRPr="006A7EA6">
        <w:rPr>
          <w:rFonts w:ascii="Sylfaen" w:eastAsia="Times New Roman" w:hAnsi="Sylfaen" w:cs="Times New Roman"/>
          <w:lang w:val="hy-AM"/>
        </w:rPr>
        <w:t xml:space="preserve"> մարզի </w:t>
      </w:r>
      <w:proofErr w:type="spellStart"/>
      <w:r>
        <w:rPr>
          <w:rFonts w:ascii="Sylfaen" w:eastAsia="Times New Roman" w:hAnsi="Sylfaen" w:cs="Times New Roman"/>
          <w:lang w:val="en-US"/>
        </w:rPr>
        <w:t>Ծաղկաձոր</w:t>
      </w:r>
      <w:proofErr w:type="spellEnd"/>
      <w:r w:rsidRPr="006A7EA6">
        <w:rPr>
          <w:rFonts w:ascii="Sylfaen" w:eastAsia="Times New Roman" w:hAnsi="Sylfaen" w:cs="Times New Roman"/>
        </w:rPr>
        <w:t xml:space="preserve"> </w:t>
      </w:r>
      <w:proofErr w:type="spellStart"/>
      <w:r>
        <w:rPr>
          <w:rFonts w:ascii="Sylfaen" w:eastAsia="Times New Roman" w:hAnsi="Sylfaen" w:cs="Times New Roman"/>
          <w:lang w:val="en-US"/>
        </w:rPr>
        <w:t>համայնքապետարանի</w:t>
      </w:r>
      <w:proofErr w:type="spellEnd"/>
      <w:r w:rsidRPr="006A7EA6">
        <w:rPr>
          <w:rFonts w:ascii="Sylfaen" w:eastAsia="Times New Roman" w:hAnsi="Sylfaen" w:cs="Times New Roman"/>
        </w:rPr>
        <w:t xml:space="preserve"> աշխատակազմի (</w:t>
      </w:r>
      <w:r w:rsidRPr="006A7EA6">
        <w:rPr>
          <w:rFonts w:ascii="Sylfaen" w:eastAsia="Times New Roman" w:hAnsi="Sylfaen" w:cs="Times New Roman"/>
          <w:lang w:val="hy-AM"/>
        </w:rPr>
        <w:t>այսուհետ՝ աշխատակազմ</w:t>
      </w:r>
      <w:r w:rsidRPr="006A7EA6">
        <w:rPr>
          <w:rFonts w:ascii="Sylfaen" w:eastAsia="Times New Roman" w:hAnsi="Sylfaen" w:cs="Times New Roman"/>
        </w:rPr>
        <w:t>) հետ տեղական ինքնակառավարման իրականացման գործում։</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b/>
          <w:bCs/>
          <w:i/>
          <w:iCs/>
        </w:rPr>
        <w:t>2. Համայնքի ավագանու գործունեության կազմակերպումը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2.1. Համայնքի ավագանին գործում է սույն կանոնակարգին համապատասխան` նիստերի, ինչպես նաև իր ստեղծած մշտական գործող կամ ժամանակավոր հանձնաժողովների միջոցով:</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2.2. Ավագանու նիստերն անցկացվում են ոչ պակաս, քան երկու ամիսը մեկ անգամ: Կարող են նաև անցկացվել արտահերթ նիստեր։</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2.3. Համայնքի ղեկավարը համայնքի նստավայրում անհրաժեշտ պայմաններ է ստեղծում համայնքի ավագանու` «Տեղական ինքնակառավարման մասին» Հ</w:t>
      </w:r>
      <w:r w:rsidRPr="006A7EA6">
        <w:rPr>
          <w:rFonts w:ascii="Sylfaen" w:eastAsia="Times New Roman" w:hAnsi="Sylfaen" w:cs="Times New Roman"/>
          <w:lang w:val="hy-AM"/>
        </w:rPr>
        <w:t xml:space="preserve">այաստանի </w:t>
      </w:r>
      <w:r w:rsidRPr="006A7EA6">
        <w:rPr>
          <w:rFonts w:ascii="Sylfaen" w:eastAsia="Times New Roman" w:hAnsi="Sylfaen" w:cs="Times New Roman"/>
        </w:rPr>
        <w:t>Հ</w:t>
      </w:r>
      <w:r w:rsidRPr="006A7EA6">
        <w:rPr>
          <w:rFonts w:ascii="Sylfaen" w:eastAsia="Times New Roman" w:hAnsi="Sylfaen" w:cs="Times New Roman"/>
          <w:lang w:val="hy-AM"/>
        </w:rPr>
        <w:t xml:space="preserve">անրապետության </w:t>
      </w:r>
      <w:r w:rsidRPr="006A7EA6">
        <w:rPr>
          <w:rFonts w:ascii="Sylfaen" w:eastAsia="Times New Roman" w:hAnsi="Sylfaen" w:cs="Times New Roman"/>
        </w:rPr>
        <w:t>օրենքով և սույն կանոնակարգով նախատեսված կարգով գործունեություն իրականացնելու համար։</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2.4. Համայնքի ավագանու գործունեությունը հիմնվում է հարցերի ազատ քննարկման և կոլեկտիվ լուծման սկզբունքների վրա։</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2.5. Համայնքի ավագանու աշխատանքային լեզուն հայերենն է։</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Arial"/>
        </w:rPr>
        <w:t> </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b/>
          <w:bCs/>
        </w:rPr>
        <w:t>2. ՀԱՄԱՅՆՔԻ ԱՎԱԳԱՆՈՒ ՆԻՍՏԵՐԸ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Arial"/>
        </w:rPr>
        <w:t> </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b/>
          <w:bCs/>
          <w:i/>
          <w:iCs/>
        </w:rPr>
        <w:t>3. Նորընտիր ավագանու առաջին նիստը</w:t>
      </w:r>
    </w:p>
    <w:p w:rsidR="006A7EA6" w:rsidRPr="006A7EA6" w:rsidRDefault="006A7EA6" w:rsidP="006A7EA6">
      <w:pPr>
        <w:spacing w:after="0" w:line="240" w:lineRule="auto"/>
        <w:ind w:firstLine="396"/>
        <w:jc w:val="both"/>
        <w:rPr>
          <w:rFonts w:ascii="Sylfaen" w:eastAsia="Times New Roman" w:hAnsi="Sylfaen" w:cs="Times New Roman"/>
        </w:rPr>
      </w:pPr>
      <w:r w:rsidRPr="006A7EA6">
        <w:rPr>
          <w:rFonts w:ascii="Sylfaen" w:eastAsia="Times New Roman" w:hAnsi="Sylfaen" w:cs="Times New Roman"/>
        </w:rPr>
        <w:t>3.1. Առաջին նիստի բացման առթիվ ողջույնի ելույթով հանդես է գալիս համայնքի ղեկավարը կամ պաշտոնակատարը, որը վարում է նիստը։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rPr>
        <w:t>3.2. Նիստը վարողը ներկայացնում է ավագանու անդամներին՝ կարդալով յուրաքանչյուրի անունը, ազգանունը, մասնագիտությունը և կուսակցական պատկանելությունը: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3.3. Համայնքի ավագանու անդամը, հանդիսավոր պայմաններում, նորընտիր ավագանու առաջին նիստի ժամանակ տալիս է հետևյալ երդումը. "</w:t>
      </w:r>
      <w:r w:rsidR="00461D11" w:rsidRPr="00461D11">
        <w:rPr>
          <w:rFonts w:ascii="Sylfaen" w:eastAsia="Times New Roman" w:hAnsi="Sylfaen" w:cs="Times New Roman"/>
          <w:lang w:val="hy-AM"/>
        </w:rPr>
        <w:t>Ես՝ __________________ս, ս</w:t>
      </w:r>
      <w:r w:rsidRPr="006A7EA6">
        <w:rPr>
          <w:rFonts w:ascii="Sylfaen" w:eastAsia="Times New Roman" w:hAnsi="Sylfaen" w:cs="Times New Roman"/>
          <w:lang w:val="hy-AM"/>
        </w:rPr>
        <w:t xml:space="preserve">տանձնելով Հայաստանի Հանրապետության </w:t>
      </w:r>
      <w:r w:rsidR="00461D11" w:rsidRPr="00461D11">
        <w:rPr>
          <w:rFonts w:ascii="Sylfaen" w:eastAsia="Times New Roman" w:hAnsi="Sylfaen" w:cs="Times New Roman"/>
          <w:lang w:val="hy-AM"/>
        </w:rPr>
        <w:t>Կոտայքի</w:t>
      </w:r>
      <w:r w:rsidR="00461D11" w:rsidRPr="006A7EA6">
        <w:rPr>
          <w:rFonts w:ascii="Sylfaen" w:eastAsia="Times New Roman" w:hAnsi="Sylfaen" w:cs="Times New Roman"/>
          <w:lang w:val="hy-AM"/>
        </w:rPr>
        <w:t xml:space="preserve"> մարզի </w:t>
      </w:r>
      <w:r w:rsidR="00461D11" w:rsidRPr="00461D11">
        <w:rPr>
          <w:rFonts w:ascii="Sylfaen" w:eastAsia="Times New Roman" w:hAnsi="Sylfaen" w:cs="Times New Roman"/>
          <w:lang w:val="hy-AM"/>
        </w:rPr>
        <w:t>Ծաղկաձոր</w:t>
      </w:r>
      <w:r w:rsidR="00461D11" w:rsidRPr="006A7EA6">
        <w:rPr>
          <w:rFonts w:ascii="Sylfaen" w:eastAsia="Times New Roman" w:hAnsi="Sylfaen" w:cs="Times New Roman"/>
          <w:lang w:val="hy-AM"/>
        </w:rPr>
        <w:t xml:space="preserve"> </w:t>
      </w:r>
      <w:r w:rsidRPr="006A7EA6">
        <w:rPr>
          <w:rFonts w:ascii="Sylfaen" w:eastAsia="Times New Roman" w:hAnsi="Sylfaen" w:cs="Times New Roman"/>
          <w:lang w:val="hy-AM"/>
        </w:rPr>
        <w:t xml:space="preserve">համայնքի ավագանու անդամի լիազորությունները, երդվում եմ իմ ողջ գործունեության ընթացքում առաջնորդվել Հայաստանի Հանրապետության Սահմանադրությամբ ու օրենքներով, հարգել </w:t>
      </w:r>
      <w:r w:rsidRPr="006A7EA6">
        <w:rPr>
          <w:rFonts w:ascii="Sylfaen" w:eastAsia="Times New Roman" w:hAnsi="Sylfaen" w:cs="Times New Roman"/>
          <w:lang w:val="hy-AM"/>
        </w:rPr>
        <w:lastRenderedPageBreak/>
        <w:t xml:space="preserve">մարդու և քաղաքացու իրավունքներն ու ազատությունները, գործել ի նպաստ Հայաստանի Հանրապետության </w:t>
      </w:r>
      <w:r w:rsidR="00461D11" w:rsidRPr="00461D11">
        <w:rPr>
          <w:rFonts w:ascii="Sylfaen" w:eastAsia="Times New Roman" w:hAnsi="Sylfaen" w:cs="Times New Roman"/>
          <w:lang w:val="hy-AM"/>
        </w:rPr>
        <w:t>Կոտայքի</w:t>
      </w:r>
      <w:r w:rsidR="00461D11" w:rsidRPr="006A7EA6">
        <w:rPr>
          <w:rFonts w:ascii="Sylfaen" w:eastAsia="Times New Roman" w:hAnsi="Sylfaen" w:cs="Times New Roman"/>
          <w:lang w:val="hy-AM"/>
        </w:rPr>
        <w:t xml:space="preserve"> մարզի </w:t>
      </w:r>
      <w:r w:rsidR="00461D11" w:rsidRPr="00461D11">
        <w:rPr>
          <w:rFonts w:ascii="Sylfaen" w:eastAsia="Times New Roman" w:hAnsi="Sylfaen" w:cs="Times New Roman"/>
          <w:lang w:val="hy-AM"/>
        </w:rPr>
        <w:t>Ծաղկաձոր</w:t>
      </w:r>
      <w:r w:rsidR="00461D11" w:rsidRPr="006A7EA6">
        <w:rPr>
          <w:rFonts w:ascii="Sylfaen" w:eastAsia="Times New Roman" w:hAnsi="Sylfaen" w:cs="Times New Roman"/>
          <w:lang w:val="hy-AM"/>
        </w:rPr>
        <w:t xml:space="preserve"> </w:t>
      </w:r>
      <w:r w:rsidRPr="006A7EA6">
        <w:rPr>
          <w:rFonts w:ascii="Sylfaen" w:eastAsia="Times New Roman" w:hAnsi="Sylfaen" w:cs="Times New Roman"/>
          <w:lang w:val="hy-AM"/>
        </w:rPr>
        <w:t xml:space="preserve"> համայնքի զարգացման ու բարօրության"։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3.4. Երդումը տրվում է անհատական կարգով, տեքստի ընթերցմամբ։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3.5. Համայնքի ավագանու անդամը ստորագրում է իր ընթերցած տեքստը։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4. Նիստի օրակարգի քննարկման կարգը</w:t>
      </w:r>
      <w:r w:rsidRPr="006A7EA6">
        <w:rPr>
          <w:rFonts w:ascii="Sylfaen" w:eastAsia="Times New Roman" w:hAnsi="Sylfaen" w:cs="Times New Roman"/>
          <w:lang w:val="hy-AM"/>
        </w:rPr>
        <w:t xml:space="preserve">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4.1. Ավագանու նիստը սկսվում է օրակարգի հաստատմամբ: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4.2. Ավագանու նիստի ժամանակ օրակարգում ներառված հարցերի հերթականությունը կարող է փոխվել ավագանու որոշմամբ։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4.3. Օրակարգում ընդգրկված որոշման նախագծերը քննարկվում և քվեարկվում են առանձին-առանձին։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5. Համայնքի ավագանու նիստերի գումարման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5.1. 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5.2.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6. Համայնքի ավագանու արտահերթ նիստը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6.1. Արտահերթ նիստ հրավիրելու մասին ավագանու անդամներին տեղյակ է պահվում աշխատակազմի միջոցով։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6.2. Ավագանու արտահերթ նիստը համարվում է ավարտված, եթե սպառվել են օրակարգի բոլոր հարցերը։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6.3. Արտահերթ նիստը կարող է ընդհատվել ավագանու որոշմամբ: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6.4. Արտահերթ և հերթական նիստերում քննարկվող հարցերի որոշման նախագծերի ընդունման համար անհրաժեշտ փաստաթղթերին ներկայացվում են համանման պահանջներ։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7. Նիստի իրավազորությունը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7.1. Ավագանու նիստը սկսվելուց առաջ աշխատակազմի քարտուղարը անց է կացնում նիստին ներկայացած և քվեարկություններին մասնակցած ավագանու անդամների գրանցում: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7.2. Գրանցումներն արվում են հատուկ մատյանում, որտեղ նշվում է նաև նիստից ավագանու անդամի բացակայելու պատճառը։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7.3. Համայնքի ավագանու նիստն իրավազոր է, եթե նիստին ներկա է ավագանու անդամների կեսից ավելին: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7.4. Նիստի իրավազորությունը վավերացվում է նաև նիստի ընդհատումներից կամ ընդմիջումներից հետո:</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8. Դռնբաց և դռնփակ նիստերը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8.1. Համայնքի ավագանու նիստերը դռնբաց են: Համայնքի ղեկավարի հրավերով ավագանու նիստին մասնակցում են աշխատակազմի աշխատակիցները։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8.2. Համայնքի ավագանին նիստին կարող է հրավիրել և լսել ցանկացած անձի։</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8.3. Ավագանու որոշումներն ու ուղերձները կարող են հրապարակվել հեռուստատեսությամբ, ռադիոյով, ինտերնետով, մամուլում, հասարակական վայրերում կամ այլ ձևով՝ բնակչությանն այն մատչելի դարձնելու համար։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8.4. 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8.4.1. Դռնփակ նիստերը հրավիրվում են ավագանու կողմից՝ հետևյալ դեպքերում.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պետական գաղտնիություն ունեցող և օրենքով հրապարակման ոչ ենթակա հարցերի քննարկման դեպքում.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քաղաքացիների նեղ անձնական հարցերի քննարկման դեպքում: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8.5. Օրենսդրությամբ չարգելված դեպքերում՝ դռնփակ նիստին, բացի ավագանու անդամներից, նիստը վարողից և արձանագրողից, իրավունք ունեն ներկա գտնվել միայն ավագանու որոշմամբ հրավիրված անձինք:</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8.6. Դռնփակ նիստի բովանդակության մասին պաշտոնական հաղորդագրությունից բացի, այլ տեղեկությունների տարածումը հետապնդվում է օրենքով: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8.7.Դռնփակ նիստը վարվում է պետական և ծառայողական կամ օրենքով պահպանվող այլ գաղտնիքի մասին օրենսդրության պահանջներին համապատասխան: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9. Ավագանու նիստի վարման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Համայնքի ավագանու նիստը հրավիրում և վարում է համայնքի ղեկավարը կամ պաշտոնակատարը, նրանք ունեն խորհրդակցական ձայնի իրավունք։</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Նիստը վարողը՝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բացում, ընդհատում և փակում է նիստը,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ձայն է տալիս ելույթ ունեցողներին,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կազմակերպում է քվեարկության անցկացումը և դրանց արդյունքների հրապարակումը,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կարող է ընդմիջել ելույթները՝ նիստի բնականոն ընթացքը վերականգնելու նպատակով: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10. Ավագանու նիստերի արձանագրումը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10.1. Համայնքի ավագանու նիստի արձանագրությունն իրականացնում է աշխատակազմի քարտուղարը։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10.2. Նիստերի արձանագրությունները պահպանվում են համայնքի ղեկավարի նստավայրում: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10.3. Նիստերի ավարտից հետո՝ 3 աշխատանքային օրվա ընթացքում, այդ նիստերի արձանագրությունները վավերացվում են նիստին ներկա ավագանու անդամների կողմից: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11. Բնակչության մասնակցությունը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11.1. Բնակչությունն իրավունք ունի մասնակցելու համայնքի ավագանու նիստերին: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նիստի սկսվելը: Սակայն ավագանին ինքն է որոշում նիստի ժամանակ անհատին կամ խմբին լսելու հարցը։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11.2.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11.3.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11.4.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11.5. Բնակիչները, 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461D11" w:rsidRPr="006131A0" w:rsidRDefault="00461D11" w:rsidP="006A7EA6">
      <w:pPr>
        <w:spacing w:after="0" w:line="240" w:lineRule="auto"/>
        <w:ind w:firstLine="396"/>
        <w:jc w:val="both"/>
        <w:rPr>
          <w:rFonts w:ascii="Sylfaen" w:eastAsia="Times New Roman" w:hAnsi="Sylfaen" w:cs="Times New Roman"/>
          <w:b/>
          <w:bCs/>
          <w:lang w:val="hy-AM"/>
        </w:rPr>
      </w:pPr>
    </w:p>
    <w:p w:rsidR="00461D11" w:rsidRDefault="00461D11" w:rsidP="006A7EA6">
      <w:pPr>
        <w:spacing w:after="0" w:line="240" w:lineRule="auto"/>
        <w:ind w:firstLine="396"/>
        <w:jc w:val="both"/>
        <w:rPr>
          <w:rFonts w:ascii="Sylfaen" w:eastAsia="Times New Roman" w:hAnsi="Sylfaen" w:cs="Times New Roman"/>
          <w:b/>
          <w:bCs/>
          <w:lang w:val="en-US"/>
        </w:rPr>
      </w:pPr>
    </w:p>
    <w:p w:rsidR="008B1A4B" w:rsidRDefault="008B1A4B" w:rsidP="006A7EA6">
      <w:pPr>
        <w:spacing w:after="0" w:line="240" w:lineRule="auto"/>
        <w:ind w:firstLine="396"/>
        <w:jc w:val="both"/>
        <w:rPr>
          <w:rFonts w:ascii="Sylfaen" w:eastAsia="Times New Roman" w:hAnsi="Sylfaen" w:cs="Times New Roman"/>
          <w:b/>
          <w:bCs/>
          <w:lang w:val="en-US"/>
        </w:rPr>
      </w:pPr>
    </w:p>
    <w:p w:rsidR="008B1A4B" w:rsidRPr="008B1A4B" w:rsidRDefault="008B1A4B" w:rsidP="006A7EA6">
      <w:pPr>
        <w:spacing w:after="0" w:line="240" w:lineRule="auto"/>
        <w:ind w:firstLine="396"/>
        <w:jc w:val="both"/>
        <w:rPr>
          <w:rFonts w:ascii="Sylfaen" w:eastAsia="Times New Roman" w:hAnsi="Sylfaen" w:cs="Times New Roman"/>
          <w:b/>
          <w:bCs/>
          <w:lang w:val="en-US"/>
        </w:rPr>
      </w:pP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lang w:val="hy-AM"/>
        </w:rPr>
        <w:lastRenderedPageBreak/>
        <w:t>3. ՀԱՄԱՅՆՔԻ ԱՎԱԳԱՆՈՒ ՆԻՍՏՈՒՄ ՀԱՐՑԵՐԻ ՔՆՆԱՐԿՄԱՆ ԵՎ ՈՐՈՇՈՒՄՆԵՐԻ ԸՆԴՈՒՆՄԱՆ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12. Համայնքի ավագանու նիստում հարցերի քննարկման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12.1. Հարցերի քննարկումը սկսվում է նիստի օրակարգի հաստատումից հետո։</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Օրակարգային հարցի քննարկումը տեղի է ունենում հետևյալ հաջորդականությամբ՝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հիմնական զեկուցողի ելույթը,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բ) հարակից զեկուցողի ելույթը,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հարցեր հարակից զեկուցողին,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մտքերի փոխանակություն,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ե) եզրափակիչ ելույթներ,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զ) քվեարկություն։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12.2. Որպես հիմնական զեկուցող հանդես է գալիս տվյալ հարցի հեղինակը, իսկ որպես հարակից զեկուցող՝ հանձնաժողովի ներկայացուցիչը։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12.3. Եթե հարցի քննարկումն ընդմիջվել է, ապա ընդմիջման ժամկետը լրանալուց հետո քննարկումը վերսկսվում է այն փուլից, որից այն ընդմիջվել էր: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12.4. Հարցի քննարկման ընթացքում հատկացվում է՝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ա) զեկուցման համար՝ մինչև 15 րոպե,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բ) հարցերի համար՝ մինչև 3 րոպե,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գ) ելույթների համար՝ մինչև 5-ական րոպե,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եզրափակիչ ելույթի համար` մինչև 10-ական րոպե:</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12.5.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13. Հարցեր տալու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13.1. Հարցեր տալու համար ավագանու անդամների հերթագրումն իրականացնում է նիստը վարողը։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13.2. Հարցերը տրվում են ըստ հերթագրման հաջորդականության, նիստը վարողի հայտարարությամբ։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13.3. Եթե հարց տվողի և զեկուցողի միջև սկսվում է բանավեճ, ապա նիստը վարողը կարող է դադարեցնել հարցադրումը: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13.4. Մտքերի փոխանակության ընթացքում ելույթ ունեցողին հարցեր չեն տրվում: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14. Մտքերի փոխանակության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Մտքերի փոխանակության ժամանակ ավագանու յուրաքանչյուր անդամի ելույթ ունենալու հնարավորություն է տրվում։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Մտքերի փոխանակությանը, բացի ավագանու անդամներից և համայնքի ղեկավարից, այլ անձինք կարող են մասնակցել միայն ավագանու համաձայնությամբ։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անդամները ելույթ ունենալու ցանկությունը հայտնում են նստած տեղից ձեռք բարձրացնելու կամ համայնքի ղեկավարին նախապես գրավոր իրազեկելու միջոցով: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Ելույթ ունեցողները հանդես են գալիս նիստը վարողի հայտարարությամբ: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Համայնքի ղեկավարը դադարեցնում է համայնքի ավագանու անդամի ելույթը, եթե վերջինս գերազանցում է իրեն հատկացված ժամանակը նախազգուշացումից հետո:</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15. Որոշումների ընդունումը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15.1.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Հայաստանի Հանրապետության օրենքով և սույն կանոնակարգով։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15.2. Ավագանու քվեարկությանը կարող են դրվել միայն սույն կանոնակարգով սահմանված` ավագանու անդամներին բաժանված և քննարկված նախագծերը: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15.3. 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15.4. Համայնքի ավագանու որոշումը կնքում և ստորագրում է նաև համայնքի ղեկավարը: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16. Քվեարկության անցկացման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Քվեարկությունն իրականացվում է նիստը վարողի հայտարարությամբ: Ձայները հաշվում է աշխատակազմի քարտուղարը: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անդամը քվեարկում է անձամբ՝ կողմ կամ դեմ կամ ձեռնպահ:</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Քվեարկության ավարտից հետո նիստը վարողը հրապարակում է քվեարկության արդյունքները: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lang w:val="hy-AM"/>
        </w:rPr>
        <w:t>4. ՀԱՄԱՅՆՔԻ ԱՎԱԳԱՆՈՒ ԱՆԴԱՄԸ</w:t>
      </w:r>
      <w:r w:rsidRPr="006A7EA6">
        <w:rPr>
          <w:rFonts w:ascii="Sylfaen" w:eastAsia="Times New Roman" w:hAnsi="Sylfaen" w:cs="Times New Roman"/>
          <w:lang w:val="hy-AM"/>
        </w:rPr>
        <w:t xml:space="preserve">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17. Համայնքի ավագանու անդամի իրավունքները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Համայնքի ավագանու անդամն իրավունք ունի՝</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հարցեր ուղղել համայնքի ղեկավարին և ստանալ բանավոր կամ գրավոր պատասխան ավագանու հաջորդ հերթական նիստի ժամանակ, եթե ավագանին այլ որոշում չի ընդունում.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հնարավորության դեպքում մասնակցել ավագանու վերապատրաստման դասընթացներին, ինչպես նաև փորձի փոխանակման այցերին: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18. Համայնքի ավագանու անդամի պարտականությունները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Համայնքի ավագանու անդամը պարտավոր է իր գործունեության ընթացքում առաջնորդվել օրենքով և համայնքի բարօրությանն ուղղված համոզմունքով: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Համայնքի ավագանու անդամը պարտավոր է օրենքով սահմանված կարգով՝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18.1. մասնակցել ավագանու այն հանձնաժողովների նիստերին, որոնց կազմում նա ընդգրկված է.</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18.2. նախապես ծանոթանալ իրեն փոխանցվող քննարկման ենթակա նյութերին.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18.3. ծանոթանալ քաղաքացիներից ստացված դիմումներին և օրենքով սահմանված կարգով պատասխանել դրանց.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18.4. իրազեկ լինել տեղական ինքնակառավարմանը վերաբերող օրենսդրությանը.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18.5. հետևել համայնքի ավագանու և աշխատակազմի գործունեությանը վերաբերող նյութերի լուսաբանմանը տեղական զանգվածային լրատվամիջոցներում.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18.6. առաջնորդվել համայնքի ավագանու հաստատած կանոնակարգով: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19. Համայնքի ավագանու նիստերից անհարգելի բացակայելու դեպքում ավագանու անդամի լիազորությունների վաղաժամկետ դադարեցման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անդամների մասնակցությունը նիստերին ու քվեարկություններին հաշվառում է աշխատակազմի քարտուղարը։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Աշխատակազմի քարտուղարը եռամսյակը մեկ անգամ ավագանու անդամներին տեղեկանք է տալիս նախորդ նիստերից կամ քվեարկությունից իրենց բացակայության մասին։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Նիստերից ու քվեարկություններից իր բացակայության պատճառի մասին ավագանու անդամը տեղեկացնում է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անդամի` նիստերից կամ քվեարկություններից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են նիստերից կամ քվեարկություններից ավագանու անդամի բացակայության արձանագրված պատճառները։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Ավագանու յուրաքանչյուր անդամի բացակայությունների վերաբերյալ որոշման նախագիծը քննարկվում է առանձին՝ սույն կանոնակարգի 2-րդ գլխով սահմանված կարգով: Քննարկման ընթացքում ավագանու անդամը կարող է ելույթ ունենալ, պատասխանել հարցերի, հանդես գալ 5 րոպե տևողությամբ եզրափակիչ ելույթով։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20. Շահերի բախումը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20.1. 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զավակ) շահերին։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20.2. Եթե առկա է վերը նշված հանգամանքներից որևէ մեկը, ապա համայնքի ավագանին տեղեկացվում է դրա մասին նախքան տվյալ հարցի քննարկման և քվեարկության սկսվելը։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20.3.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21. Հայաստանի Հանրապետության և օտարերկրյա քաղաքացիներին համայնքի պատվավոր քաղաքացու կոչում շնորհելու (զրկելու)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Համայնքի պատվավոր քաղաքացու կոչումը պատվավոր կոչում է, որը նախատեսված է «Տեղական ինքնակառավարման մասին» Հայաստանի Հանրապետության օրենքով: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Համայնքի պատվավոր քաղաքացու կոչումը շնորհվում է հետևյալ կարգով՝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21.1.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արվեստի, գրականության կամ գիտության զարգացման բնագավառում։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21.2.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21.3.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21.4. Ստացված առաջարկությունները քննարկում է համայնքի ավագանին և նիստին ներկա անդամների ձայների մեծամասնությամբ որոշում է կայացնում անձին համայնքի պատվավոր քաղաքացու կոչում շնորհելու մասին: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21.5. Համայնքի պատվավոր քաղաքացու կոչմանն արժանացած անձանց տրվում է վկայական։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21.6.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lang w:val="hy-AM"/>
        </w:rPr>
        <w:t>5. ՀԱՄԱՅՆՔԻ ԱՎԱԳԱՆՈՒ ՀԱՆՁՆԱԺՈՂՈՎՆԵՐԸ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22. Հանձնաժողովները և դրանց գործունեությունը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22.1. Համայնքի ավագանին իրեն վերապահված լիազորությունների իրականացման համար իր որոշմամբ կարող է ստեղծել մշտական գործող կամ ժամանակավոր հանձնաժողովներ։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22.2.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22.3. Հանձնաժողովների անդամների կազմը հաստատվում է համայնքի ավագանու որոշմամբ։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23. Մշտական հանձնաժողովները և նրանց գործունեությունը</w:t>
      </w:r>
      <w:r w:rsidRPr="006A7EA6">
        <w:rPr>
          <w:rFonts w:ascii="Sylfaen" w:eastAsia="Times New Roman" w:hAnsi="Sylfaen" w:cs="Times New Roman"/>
          <w:lang w:val="hy-AM"/>
        </w:rPr>
        <w:t xml:space="preserve">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23.1. Մշտական հանձնաժողովները կարող են լինել`</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գիտության, կրթության, մշակույթի և երիտասարդության հարցերի մշտական հանձնաժողով.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սոցիալական, առողջապահության և բնության պահպանության հարցերի մշտական հանձնաժողով.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իրավական հարցերի մշտական հանձնաժողով.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ֆինանսավարկային, բյուջետային և տնտեսական հարցերի մշտական հանձնաժողով.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ե) ենթակառուցվածքներին առնչվող հարցերի մշտական հանձնաժողով: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23.2.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ծառայությունների դիմաց կարող են վարձատրվել համայնքի բյուջեից։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24. Ժամանակավոր հանձնաժողովը և նրա գործունեությունը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24.1. 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24.2. Ավագանին ժամանակավոր հանձնաժողով ստեղծելիս սահմանում է նրա խնդիրները, գործունեության ժամկետը և աշխատակարգը։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24.3. Իր գործունեության արդյունքների մասին ժամանակավոր հանձնաժողովը սահմանված ժամկետում զեկուցում է ավագանու նիստում։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25. Հանձնաժողովի աշխատանքների համակարգումը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25.1. Մշտական հանձնաժողովի աշխատանքները համակարգվում են իր կողմից ընդունված աշխատակարգի միջոցով: Հանձնաժողովի կողմից ընտրվում է հանձնաժողովի նախագահ, եթե աշխատակարգով այլ բան նախատեսված չէ։</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25.2. Հանձնաժողովի նախագահի թեկնածությունը հաստատվում է հանձնաժողովի նիստին ներկա ավագանու անդամների ձայների մեծամասնությամբ։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25.3. Մշտական հանձնաժողովի նախագահի լիազորությունները դադարում են, եթե դադարել են նրա՝ որպես ավագանու անդամի լիազորությունները։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25.4. Հանձնաժողովի նախագահը՝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նախապատրաստում և վարում է հանձնաժողովի նիստերը,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գումարում է հանձնաժողովի արտահերթ նիստերը,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հանձնաժողովի հաստատմանն է ներկայացնում հանձնաժողովի նիստի օրակարգի նախագիծը,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ավագանու նիստին է ներկայացնում հանձնաժողովի եզրակացությունները և առաջարկությունները ուսումնասիրվող հարցի վերաբերյալ,</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ե) ընթացք է տալիս և պատասխանում է հանձնաժողովին ուղղված դիմումներին։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25.5. Հանձնաժողովի նախագահի բացակայության դեպքում նրան փոխարինում են` համաձայն հանձնաժողովի աշխատակարգի։</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26. Հանձնաժողովների նիստերի հրավիրման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26.1. Հանձնաժողովի նիստերը տեղի են ունենում համայնքի ավագանու նստավայրում: Այլ վայրում հանձնաժողովի նիստ կարող է անցկացվել հանձնաժողովի որոշմամբ։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26.2. Հանձնաժողովի արտահերթ նիստը գումարվում է ըստ անհրաժեշտության՝ նիստը նախաձեռնողի սահմանած ժամկետում, համաձայն հանձնաժողովի աշխատակարգի։</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26.3. Ժամանակավոր հանձնաժողովի հերթական նիստերը գումարվում են հանձնաժողովի կողմից սահմանված ժամկետներում։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27. Հանձնաժողովների նիստերի անցկացման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27.1. Հանձնաժողովի նիստում կարող են ներկա գտնվել ավագանու անդամները, համայնքի ղեկավարը և հանձնաժողովի կողմից հրավիրված այլ անձինք։</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27.2. Հանձնաժողովի որոշմամբ հրավիրված անձինք տեղեկացվում են քննարկումներից առնվազն երեք օր առաջ։</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28. Հանձնաժողովի նիստում քննարկումների կազմակերպման և որոշումների ընդունման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28.1. Հանձնաժողովի նիստը սկսվում է օրակարգի հաստատումով: Մինչև օրակարգի հաստատումն այլ հարցեր չեն քննարկվում։</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 xml:space="preserve">Նիստում հարցերը քննարկվում են հետևյալ հաջորդականությամբ՝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հիմնական զեկուցողի ելույթը.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հարցեր հիմնական զեկուցողին.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հարակից զեկուցողի ելույթը (եթե այդպիսին կա).</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հարցեր հարակից զեկուցողին.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ե) մտքերի փոխանակություն.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զ) հիմնական զեկուցողի եզրափակիչ ելույթը: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28.2. Հանձնաժողովի նիստում յուրաքանչյուր հարցի վերաբերյալ քվեարկությունը կատարվում է հարցի քննարկման ավարտից հետո։</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28.3. Նիստում քվեարկությունները կատարվում են միայն տվյալ հանձնաժողովի անդամների առաջարկությամբ։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28.4. Հանձնաժողովի անդամը կարող է հրաժարվել քվեարկությանը մասնակցելուց։</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28.5. Հանձնաժողովի որոշումներն ընդունվում են նիստին ներկա հանձնաժողովի անդամների ձայների մեծամասնությամբ։</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28.6. Նիստի արձանագրությունը ստորագրում են հանձնաժողովի անդամները։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lang w:val="hy-AM"/>
        </w:rPr>
        <w:t>6. ՀԱՄԱՅՆՔԻ ԲՅՈՒՋԵՆ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Arial"/>
          <w:lang w:val="hy-AM"/>
        </w:rPr>
        <w:t> </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29. Բյուջեի նախագծի քննարկման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29.1. Համայնքի բյուջեի նախագիծը համայնքի ավագանուն է ներկայացնում համայնքի ղեկավարը: Բյուջեի նախագիծը ներկայացնելուց հետո հանդես են գալիս՝</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համապատասխան հանձնաժողովի ներկայացուցիչը՝ ներկայացնելով բյուջեի նախագծի վերաբերյալ հանձնաժողովի եզրակացությունը.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29.2. Համայնքի ավագանու անդամները համայնքի ղեկավարին և մյուս զեկուցողներին հարցեր են տալիս ու մտքերի փոխանակություն է կատարվում սույն կանոնակարգի 2-րդ և 3-րդ գլուխներով սահմանված կարգով։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30. Համայնքի բյուջեի կատարման հաշվետվության ներկայացման և քննարկման ժամկետները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30.1. 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lastRenderedPageBreak/>
        <w:t>30.2. 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30.3. 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b/>
          <w:bCs/>
          <w:i/>
          <w:iCs/>
          <w:lang w:val="hy-AM"/>
        </w:rPr>
        <w:t>31. Համայնքի բյուջեի կատարման հաշվետվությունը, բովանդակությունը և քննարկման կարգը</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31.1. Համայնքի բյուջեի կատարման տարեկան հաշվետվությունը ներառում է՝</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տեղեկություններ հաշվետու տարում համայնքի բյուջեի եկամուտների և ծախսերի հիմնավորման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բ) 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գ) տեղեկություններ հաշվետու տարում բյուջեի պարտքերի և դրանց սպասարկման վերաբերյալ.</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դ)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31.2. Համայնքի ավագանու նիստում բյուջեի կատարման մասին տարեկան հաշվետվությունը ներկայացնում է համայնքի ղեկավարը: Զեկուցումներով կարող են հանդես գալ՝</w:t>
      </w:r>
    </w:p>
    <w:p w:rsidR="006A7EA6" w:rsidRPr="006A7EA6" w:rsidRDefault="006A7EA6" w:rsidP="006A7EA6">
      <w:pPr>
        <w:spacing w:after="0" w:line="240" w:lineRule="auto"/>
        <w:ind w:firstLine="396"/>
        <w:jc w:val="both"/>
        <w:rPr>
          <w:rFonts w:ascii="Sylfaen" w:eastAsia="Times New Roman" w:hAnsi="Sylfaen" w:cs="Times New Roman"/>
          <w:lang w:val="hy-AM"/>
        </w:rPr>
      </w:pPr>
      <w:r w:rsidRPr="006A7EA6">
        <w:rPr>
          <w:rFonts w:ascii="Sylfaen" w:eastAsia="Times New Roman" w:hAnsi="Sylfaen" w:cs="Times New Roman"/>
          <w:lang w:val="hy-AM"/>
        </w:rPr>
        <w:t>ա) համապատասխան հանձնաժողովի ներկայացուցիչը՝ ներկայացնելով բյուջեի նախագծի վերաբերյալ հանձնաժողովի եզրակացությունը.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31.3. Համայնքի ավագանու անդամները համայնքի ղեկավարին և մյուս զեկուցողներին հարցեր են տալիս</w:t>
      </w:r>
      <w:r w:rsidRPr="006A7EA6">
        <w:rPr>
          <w:rFonts w:ascii="Sylfaen" w:eastAsia="Times New Roman" w:hAnsi="Sylfaen" w:cs="Times New Roman"/>
          <w:lang w:val="hy-AM"/>
        </w:rPr>
        <w:t xml:space="preserve"> ու մտքերի </w:t>
      </w:r>
      <w:r w:rsidRPr="006131A0">
        <w:rPr>
          <w:rFonts w:ascii="Sylfaen" w:eastAsia="Times New Roman" w:hAnsi="Sylfaen" w:cs="Times New Roman"/>
          <w:lang w:val="hy-AM"/>
        </w:rPr>
        <w:t xml:space="preserve">փոխանակություն </w:t>
      </w:r>
      <w:r w:rsidRPr="006A7EA6">
        <w:rPr>
          <w:rFonts w:ascii="Sylfaen" w:eastAsia="Times New Roman" w:hAnsi="Sylfaen" w:cs="Times New Roman"/>
          <w:lang w:val="hy-AM"/>
        </w:rPr>
        <w:t xml:space="preserve">է կատարվում </w:t>
      </w:r>
      <w:r w:rsidRPr="006131A0">
        <w:rPr>
          <w:rFonts w:ascii="Sylfaen" w:eastAsia="Times New Roman" w:hAnsi="Sylfaen" w:cs="Times New Roman"/>
          <w:lang w:val="hy-AM"/>
        </w:rPr>
        <w:t xml:space="preserve">սույն կանոնակարգի 2-րդ </w:t>
      </w:r>
      <w:r w:rsidRPr="006A7EA6">
        <w:rPr>
          <w:rFonts w:ascii="Sylfaen" w:eastAsia="Times New Roman" w:hAnsi="Sylfaen" w:cs="Times New Roman"/>
          <w:lang w:val="hy-AM"/>
        </w:rPr>
        <w:t xml:space="preserve">և </w:t>
      </w:r>
      <w:r w:rsidRPr="006131A0">
        <w:rPr>
          <w:rFonts w:ascii="Sylfaen" w:eastAsia="Times New Roman" w:hAnsi="Sylfaen" w:cs="Times New Roman"/>
          <w:lang w:val="hy-AM"/>
        </w:rPr>
        <w:t xml:space="preserve">3-րդ </w:t>
      </w:r>
      <w:r w:rsidRPr="006A7EA6">
        <w:rPr>
          <w:rFonts w:ascii="Sylfaen" w:eastAsia="Times New Roman" w:hAnsi="Sylfaen" w:cs="Times New Roman"/>
          <w:lang w:val="hy-AM"/>
        </w:rPr>
        <w:t>գլուխներ</w:t>
      </w:r>
      <w:r w:rsidRPr="006131A0">
        <w:rPr>
          <w:rFonts w:ascii="Sylfaen" w:eastAsia="Times New Roman" w:hAnsi="Sylfaen" w:cs="Times New Roman"/>
          <w:lang w:val="hy-AM"/>
        </w:rPr>
        <w:t>ով սահմանված կարգով։</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31.4. Մտքերի փոխանակության ավարտից հետո քվեարկության է դրվում բյուջեի կատարման տարեկան հաշվետվությունը հաստատելու մասին ավագանու որոշման նախագիծը: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Arial"/>
          <w:lang w:val="hy-AM"/>
        </w:rPr>
        <w:t> </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b/>
          <w:bCs/>
          <w:lang w:val="hy-AM"/>
        </w:rPr>
        <w:t>7. ԵԶՐԱՓԱԿԻՉ ԴՐՈՒՅԹՆԵՐ</w:t>
      </w:r>
      <w:r w:rsidRPr="006131A0">
        <w:rPr>
          <w:rFonts w:ascii="Sylfaen" w:eastAsia="Times New Roman" w:hAnsi="Sylfaen" w:cs="Times New Roman"/>
          <w:lang w:val="hy-AM"/>
        </w:rPr>
        <w:t xml:space="preserve"> </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Arial"/>
          <w:lang w:val="hy-AM"/>
        </w:rPr>
        <w:t> </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b/>
          <w:bCs/>
          <w:i/>
          <w:iCs/>
          <w:lang w:val="hy-AM"/>
        </w:rPr>
        <w:t>32. Կանոնակարգի փոփոխությունները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 xml:space="preserve">32.1. Սույն կանոնակարգը կարող է փոփոխվել համայնքի ավագանու որոշմամբ: Ցանկացած կանոնակարգային փոփոխություն </w:t>
      </w:r>
      <w:r w:rsidRPr="006A7EA6">
        <w:rPr>
          <w:rFonts w:ascii="Sylfaen" w:eastAsia="Times New Roman" w:hAnsi="Sylfaen" w:cs="Times New Roman"/>
          <w:lang w:val="hy-AM"/>
        </w:rPr>
        <w:t>չ</w:t>
      </w:r>
      <w:r w:rsidRPr="006131A0">
        <w:rPr>
          <w:rFonts w:ascii="Sylfaen" w:eastAsia="Times New Roman" w:hAnsi="Sylfaen" w:cs="Times New Roman"/>
          <w:lang w:val="hy-AM"/>
        </w:rPr>
        <w:t>պետք է հա</w:t>
      </w:r>
      <w:r w:rsidRPr="006A7EA6">
        <w:rPr>
          <w:rFonts w:ascii="Sylfaen" w:eastAsia="Times New Roman" w:hAnsi="Sylfaen" w:cs="Times New Roman"/>
          <w:lang w:val="hy-AM"/>
        </w:rPr>
        <w:t xml:space="preserve">կասի </w:t>
      </w:r>
      <w:r w:rsidRPr="006131A0">
        <w:rPr>
          <w:rFonts w:ascii="Sylfaen" w:eastAsia="Times New Roman" w:hAnsi="Sylfaen" w:cs="Times New Roman"/>
          <w:lang w:val="hy-AM"/>
        </w:rPr>
        <w:t>Հ</w:t>
      </w:r>
      <w:r w:rsidRPr="006A7EA6">
        <w:rPr>
          <w:rFonts w:ascii="Sylfaen" w:eastAsia="Times New Roman" w:hAnsi="Sylfaen" w:cs="Times New Roman"/>
          <w:lang w:val="hy-AM"/>
        </w:rPr>
        <w:t xml:space="preserve">այաստանի </w:t>
      </w:r>
      <w:r w:rsidRPr="006131A0">
        <w:rPr>
          <w:rFonts w:ascii="Sylfaen" w:eastAsia="Times New Roman" w:hAnsi="Sylfaen" w:cs="Times New Roman"/>
          <w:lang w:val="hy-AM"/>
        </w:rPr>
        <w:t>Հ</w:t>
      </w:r>
      <w:r w:rsidRPr="006A7EA6">
        <w:rPr>
          <w:rFonts w:ascii="Sylfaen" w:eastAsia="Times New Roman" w:hAnsi="Sylfaen" w:cs="Times New Roman"/>
          <w:lang w:val="hy-AM"/>
        </w:rPr>
        <w:t xml:space="preserve">անրապետության </w:t>
      </w:r>
      <w:r w:rsidRPr="006131A0">
        <w:rPr>
          <w:rFonts w:ascii="Sylfaen" w:eastAsia="Times New Roman" w:hAnsi="Sylfaen" w:cs="Times New Roman"/>
          <w:lang w:val="hy-AM"/>
        </w:rPr>
        <w:t>Սահմանադրությանը, «Տեղական ինքնակառավարման մասին» Հ</w:t>
      </w:r>
      <w:r w:rsidRPr="006A7EA6">
        <w:rPr>
          <w:rFonts w:ascii="Sylfaen" w:eastAsia="Times New Roman" w:hAnsi="Sylfaen" w:cs="Times New Roman"/>
          <w:lang w:val="hy-AM"/>
        </w:rPr>
        <w:t xml:space="preserve">այաստանի </w:t>
      </w:r>
      <w:r w:rsidRPr="006131A0">
        <w:rPr>
          <w:rFonts w:ascii="Sylfaen" w:eastAsia="Times New Roman" w:hAnsi="Sylfaen" w:cs="Times New Roman"/>
          <w:lang w:val="hy-AM"/>
        </w:rPr>
        <w:t>Հ</w:t>
      </w:r>
      <w:r w:rsidRPr="006A7EA6">
        <w:rPr>
          <w:rFonts w:ascii="Sylfaen" w:eastAsia="Times New Roman" w:hAnsi="Sylfaen" w:cs="Times New Roman"/>
          <w:lang w:val="hy-AM"/>
        </w:rPr>
        <w:t xml:space="preserve">անրապետության </w:t>
      </w:r>
      <w:r w:rsidRPr="006131A0">
        <w:rPr>
          <w:rFonts w:ascii="Sylfaen" w:eastAsia="Times New Roman" w:hAnsi="Sylfaen" w:cs="Times New Roman"/>
          <w:lang w:val="hy-AM"/>
        </w:rPr>
        <w:t xml:space="preserve">օրենքին և </w:t>
      </w:r>
      <w:r w:rsidRPr="006A7EA6">
        <w:rPr>
          <w:rFonts w:ascii="Sylfaen" w:eastAsia="Times New Roman" w:hAnsi="Sylfaen" w:cs="Times New Roman"/>
          <w:lang w:val="hy-AM"/>
        </w:rPr>
        <w:t xml:space="preserve">իրեն հավասար կամ իրենից ավելի բարձր իրավաբանական ուժ ունեցող </w:t>
      </w:r>
      <w:r w:rsidRPr="006131A0">
        <w:rPr>
          <w:rFonts w:ascii="Sylfaen" w:eastAsia="Times New Roman" w:hAnsi="Sylfaen" w:cs="Times New Roman"/>
          <w:lang w:val="hy-AM"/>
        </w:rPr>
        <w:t>այլ իրավական ակտերի</w:t>
      </w:r>
      <w:r w:rsidRPr="006A7EA6">
        <w:rPr>
          <w:rFonts w:ascii="Sylfaen" w:eastAsia="Times New Roman" w:hAnsi="Sylfaen" w:cs="Times New Roman"/>
          <w:lang w:val="hy-AM"/>
        </w:rPr>
        <w:t>ն</w:t>
      </w:r>
      <w:r w:rsidRPr="006131A0">
        <w:rPr>
          <w:rFonts w:ascii="Sylfaen" w:eastAsia="Times New Roman" w:hAnsi="Sylfaen" w:cs="Times New Roman"/>
          <w:lang w:val="hy-AM"/>
        </w:rPr>
        <w:t>:</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32.2. Փոփոխությունների ընդունումը պահանջում է ավագանու նիստին ներկա անդամների ձայների ավելի քան երկու երրորդը: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b/>
          <w:bCs/>
          <w:i/>
          <w:iCs/>
          <w:lang w:val="hy-AM"/>
        </w:rPr>
        <w:t>33. Կանոնակարգի ուժի մեջ մտնելը</w:t>
      </w:r>
    </w:p>
    <w:p w:rsidR="006A7EA6" w:rsidRPr="006131A0" w:rsidRDefault="006A7EA6" w:rsidP="006A7EA6">
      <w:pPr>
        <w:spacing w:after="0" w:line="240" w:lineRule="auto"/>
        <w:ind w:firstLine="396"/>
        <w:jc w:val="both"/>
        <w:rPr>
          <w:rFonts w:ascii="Sylfaen" w:eastAsia="Times New Roman" w:hAnsi="Sylfaen" w:cs="Times New Roman"/>
          <w:lang w:val="hy-AM"/>
        </w:rPr>
      </w:pPr>
      <w:r w:rsidRPr="006131A0">
        <w:rPr>
          <w:rFonts w:ascii="Sylfaen" w:eastAsia="Times New Roman" w:hAnsi="Sylfaen" w:cs="Times New Roman"/>
          <w:lang w:val="hy-AM"/>
        </w:rPr>
        <w:t>Սույն կանոնակարգը ուժի մեջ է մտնում պաշտոնական հրապարակման օրվան հաջորդող տասներորդ օրը:</w:t>
      </w:r>
    </w:p>
    <w:p w:rsidR="006A7EA6" w:rsidRPr="006131A0" w:rsidRDefault="006A7EA6" w:rsidP="006A7EA6">
      <w:pPr>
        <w:jc w:val="both"/>
        <w:rPr>
          <w:rFonts w:ascii="Sylfaen" w:eastAsia="Times New Roman" w:hAnsi="Sylfaen" w:cs="Times New Roman"/>
          <w:lang w:val="hy-AM"/>
        </w:rPr>
      </w:pPr>
    </w:p>
    <w:p w:rsidR="00EA3F79" w:rsidRPr="006131A0" w:rsidRDefault="00EA3F79">
      <w:pPr>
        <w:rPr>
          <w:rFonts w:ascii="Sylfaen" w:hAnsi="Sylfaen"/>
          <w:lang w:val="hy-AM"/>
        </w:rPr>
      </w:pPr>
    </w:p>
    <w:sectPr w:rsidR="00EA3F79" w:rsidRPr="006131A0" w:rsidSect="006A7EA6">
      <w:pgSz w:w="11906" w:h="16838"/>
      <w:pgMar w:top="851"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D7DE"/>
    <w:multiLevelType w:val="hybridMultilevel"/>
    <w:tmpl w:val="D80BCF9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A7EA6"/>
    <w:rsid w:val="00142E82"/>
    <w:rsid w:val="00333BFF"/>
    <w:rsid w:val="00461D11"/>
    <w:rsid w:val="006131A0"/>
    <w:rsid w:val="00646E94"/>
    <w:rsid w:val="006A7EA6"/>
    <w:rsid w:val="007C2A5C"/>
    <w:rsid w:val="008B1A4B"/>
    <w:rsid w:val="00C635F8"/>
    <w:rsid w:val="00CD5074"/>
    <w:rsid w:val="00CE45FE"/>
    <w:rsid w:val="00EA3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EA6"/>
    <w:pPr>
      <w:widowControl w:val="0"/>
      <w:autoSpaceDE w:val="0"/>
      <w:autoSpaceDN w:val="0"/>
      <w:adjustRightInd w:val="0"/>
      <w:spacing w:after="0" w:line="240" w:lineRule="auto"/>
    </w:pPr>
    <w:rPr>
      <w:rFonts w:ascii="Sylfaen" w:eastAsia="Times New Roman" w:hAnsi="Sylfaen" w:cs="Sylfae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2016-11-28T11:25:00Z</cp:lastPrinted>
  <dcterms:created xsi:type="dcterms:W3CDTF">2016-11-24T11:52:00Z</dcterms:created>
  <dcterms:modified xsi:type="dcterms:W3CDTF">2016-11-28T11:25:00Z</dcterms:modified>
</cp:coreProperties>
</file>