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76" w:rsidRDefault="00B62FC6" w:rsidP="00AB32A6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/>
          <w:sz w:val="27"/>
          <w:szCs w:val="27"/>
        </w:rPr>
      </w:pPr>
      <w:r>
        <w:rPr>
          <w:rFonts w:ascii="GHEA Grapalat" w:hAnsi="GHEA Grapalat"/>
          <w:b/>
          <w:bCs/>
          <w:color w:val="000000"/>
          <w:sz w:val="27"/>
          <w:szCs w:val="27"/>
        </w:rPr>
        <w:t xml:space="preserve">ԾԱՂԿԱՁՈՐ ՀԱՄԱՅՆՔԻ ՂԵԿԱՎԱՐ ՆԱՐԵԿ ՀԱՐՈՒԹՅՈՒՆՅԱՆԻ ՇՆՈՐՀԱՎՈՐԱԿԱՆ ՈՒՂԵՐՁԸ ՆՈՐ ՈՒՍՈՒՄՆԱԿԱՆ ՏԱՐՎԱ </w:t>
      </w:r>
      <w:bookmarkStart w:id="0" w:name="_GoBack"/>
      <w:bookmarkEnd w:id="0"/>
      <w:r>
        <w:rPr>
          <w:rFonts w:ascii="GHEA Grapalat" w:hAnsi="GHEA Grapalat"/>
          <w:b/>
          <w:bCs/>
          <w:color w:val="000000"/>
          <w:sz w:val="27"/>
          <w:szCs w:val="27"/>
        </w:rPr>
        <w:t>ՄԵԿՆԱՐԿԻ ԿԱՊԱԿՑՈՒԹՅԱՄԲ</w:t>
      </w:r>
    </w:p>
    <w:p w:rsidR="00D74AAB" w:rsidRDefault="00A259F2" w:rsidP="00A259F2">
      <w:pPr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հարգելի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մանկավարժներ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դպրության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ժամանակներում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եղել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ժողովրդի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հարստությունը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պետականության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պահպանման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ամենահուսալի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երաշխավորը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անգնահատելի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լուրջ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բերելով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հնարավոր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կլինի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պատանեկան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երազանքներից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բխող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նպատակները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Այժմ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բանիմաց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անհատն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դառնում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շարժիչ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դասարանցիներ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կուրսեցիներ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առանձնահատուկ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ուզում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ընթացք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փուլում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փորձ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բերեք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հարստացնեք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հանրության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մտավոր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հզորացման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առաջնային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գրավականներից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նախապայմանը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մոռացեք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ապագան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դեպի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հնարավորություն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կտա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գտնել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տեղը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ժամանակակից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աշխարհում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Այսօր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երբևէ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անհրաժեշտ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գնահատող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մոտիվացված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մրցունակ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Առանձնահատուկ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շնորհավորանքներ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հղում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ուսուցիչներին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պրոֆեսորադասախոսական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կազմին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դրված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զուտ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մասնագիտական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պարտականությունները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սերունդներին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որակյալ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գիտակից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արժանապատիվ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պատասխանատվությունը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Եվս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զինվենք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դառնանք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br/>
        <w:t>«ԳԻՏԵԼԻՔԸ ՈՒԺ Է»:</w:t>
      </w:r>
    </w:p>
    <w:p w:rsidR="00A259F2" w:rsidRPr="00A259F2" w:rsidRDefault="00A259F2" w:rsidP="00A259F2">
      <w:pPr>
        <w:jc w:val="right"/>
        <w:rPr>
          <w:lang w:val="hy-AM"/>
        </w:rPr>
      </w:pPr>
      <w:r>
        <w:rPr>
          <w:rFonts w:ascii="GHEA Grapalat" w:hAnsi="GHEA Grapalat"/>
          <w:color w:val="000000"/>
          <w:sz w:val="27"/>
          <w:szCs w:val="27"/>
          <w:lang w:val="hy-AM"/>
        </w:rPr>
        <w:t>Ծաղկաձոր համայնքի ղեկավար՝ Նարեկ Հարությունյան</w:t>
      </w:r>
    </w:p>
    <w:sectPr w:rsidR="00A259F2" w:rsidRPr="00A259F2" w:rsidSect="00A259F2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6"/>
    <w:rsid w:val="000F6476"/>
    <w:rsid w:val="00A259F2"/>
    <w:rsid w:val="00AB32A6"/>
    <w:rsid w:val="00B62FC6"/>
    <w:rsid w:val="00D74AAB"/>
    <w:rsid w:val="00D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DC0F-C136-4FE9-BC0E-4D788CD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4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2024-01-22T06:42:00Z</dcterms:created>
  <dcterms:modified xsi:type="dcterms:W3CDTF">2024-01-22T07:11:00Z</dcterms:modified>
</cp:coreProperties>
</file>